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5BCB" w14:textId="5C15177C" w:rsidR="009E28DD" w:rsidRPr="009E28DD" w:rsidRDefault="009E28DD" w:rsidP="009E28DD">
      <w:pPr>
        <w:jc w:val="center"/>
        <w:rPr>
          <w:rFonts w:ascii="Times New Roman" w:hAnsi="Times New Roman" w:cs="Times New Roman"/>
          <w:b/>
          <w:bCs/>
          <w:sz w:val="28"/>
          <w:szCs w:val="28"/>
        </w:rPr>
      </w:pPr>
      <w:r w:rsidRPr="009E28DD">
        <w:rPr>
          <w:rFonts w:ascii="Times New Roman" w:hAnsi="Times New Roman" w:cs="Times New Roman"/>
          <w:b/>
          <w:bCs/>
          <w:sz w:val="28"/>
          <w:szCs w:val="28"/>
        </w:rPr>
        <w:t xml:space="preserve">Template email for </w:t>
      </w:r>
      <w:r w:rsidR="007A0228">
        <w:rPr>
          <w:rFonts w:ascii="Times New Roman" w:hAnsi="Times New Roman" w:cs="Times New Roman"/>
          <w:b/>
          <w:bCs/>
          <w:sz w:val="28"/>
          <w:szCs w:val="28"/>
        </w:rPr>
        <w:t>applicants</w:t>
      </w:r>
      <w:r w:rsidRPr="009E28DD">
        <w:rPr>
          <w:rFonts w:ascii="Times New Roman" w:hAnsi="Times New Roman" w:cs="Times New Roman"/>
          <w:b/>
          <w:bCs/>
          <w:sz w:val="28"/>
          <w:szCs w:val="28"/>
        </w:rPr>
        <w:t xml:space="preserve"> who may or may not require screening</w:t>
      </w:r>
    </w:p>
    <w:p w14:paraId="7A99FBBC" w14:textId="44E9A635" w:rsidR="009E28DD" w:rsidRPr="009E28DD" w:rsidRDefault="009E28DD" w:rsidP="009E28DD">
      <w:pPr>
        <w:rPr>
          <w:rFonts w:ascii="Times New Roman" w:hAnsi="Times New Roman" w:cs="Times New Roman"/>
          <w:sz w:val="24"/>
          <w:szCs w:val="24"/>
        </w:rPr>
      </w:pPr>
      <w:r w:rsidRPr="009E28DD">
        <w:rPr>
          <w:rFonts w:ascii="Times New Roman" w:hAnsi="Times New Roman" w:cs="Times New Roman"/>
          <w:b/>
          <w:bCs/>
          <w:sz w:val="24"/>
          <w:szCs w:val="24"/>
        </w:rPr>
        <w:t>Title:</w:t>
      </w:r>
      <w:r w:rsidRPr="009E28DD">
        <w:rPr>
          <w:rFonts w:ascii="Times New Roman" w:hAnsi="Times New Roman" w:cs="Times New Roman"/>
          <w:sz w:val="24"/>
          <w:szCs w:val="24"/>
        </w:rPr>
        <w:t xml:space="preserve"> Additional </w:t>
      </w:r>
      <w:r w:rsidR="00E44ADF">
        <w:rPr>
          <w:rFonts w:ascii="Times New Roman" w:hAnsi="Times New Roman" w:cs="Times New Roman"/>
          <w:sz w:val="24"/>
          <w:szCs w:val="24"/>
        </w:rPr>
        <w:t xml:space="preserve">Information Required </w:t>
      </w:r>
      <w:r w:rsidRPr="009E28DD">
        <w:rPr>
          <w:rFonts w:ascii="Times New Roman" w:hAnsi="Times New Roman" w:cs="Times New Roman"/>
          <w:sz w:val="24"/>
          <w:szCs w:val="24"/>
        </w:rPr>
        <w:t xml:space="preserve">for </w:t>
      </w:r>
      <w:r w:rsidR="00E44ADF">
        <w:rPr>
          <w:rFonts w:ascii="Times New Roman" w:hAnsi="Times New Roman" w:cs="Times New Roman"/>
          <w:sz w:val="24"/>
          <w:szCs w:val="24"/>
        </w:rPr>
        <w:t xml:space="preserve">[Insert tile of Position] </w:t>
      </w:r>
    </w:p>
    <w:p w14:paraId="28667F7B" w14:textId="77777777" w:rsidR="009E28DD" w:rsidRPr="009E28DD" w:rsidRDefault="009E28DD" w:rsidP="009E28DD">
      <w:pPr>
        <w:rPr>
          <w:rFonts w:ascii="Times New Roman" w:hAnsi="Times New Roman" w:cs="Times New Roman"/>
          <w:b/>
          <w:bCs/>
          <w:sz w:val="24"/>
          <w:szCs w:val="24"/>
        </w:rPr>
      </w:pPr>
      <w:r w:rsidRPr="009E28DD">
        <w:rPr>
          <w:rFonts w:ascii="Times New Roman" w:hAnsi="Times New Roman" w:cs="Times New Roman"/>
          <w:b/>
          <w:bCs/>
          <w:sz w:val="24"/>
          <w:szCs w:val="24"/>
        </w:rPr>
        <w:t xml:space="preserve">Body of Email: </w:t>
      </w:r>
    </w:p>
    <w:p w14:paraId="60A6546B" w14:textId="4A030A2E" w:rsidR="00DF255C" w:rsidRDefault="009E28DD" w:rsidP="009E28DD">
      <w:pPr>
        <w:rPr>
          <w:rFonts w:ascii="Times New Roman" w:hAnsi="Times New Roman" w:cs="Times New Roman"/>
          <w:sz w:val="24"/>
          <w:szCs w:val="24"/>
        </w:rPr>
      </w:pPr>
      <w:r w:rsidRPr="000B2231">
        <w:rPr>
          <w:rFonts w:ascii="Times New Roman" w:hAnsi="Times New Roman" w:cs="Times New Roman"/>
          <w:sz w:val="24"/>
          <w:szCs w:val="24"/>
        </w:rPr>
        <w:t>Dear [Insert Name]:</w:t>
      </w:r>
    </w:p>
    <w:p w14:paraId="5562DE18" w14:textId="08905C76" w:rsidR="00DF255C" w:rsidRPr="000B2231" w:rsidRDefault="00DF255C" w:rsidP="009E28DD">
      <w:pPr>
        <w:rPr>
          <w:rFonts w:ascii="Times New Roman" w:hAnsi="Times New Roman" w:cs="Times New Roman"/>
          <w:sz w:val="24"/>
          <w:szCs w:val="24"/>
        </w:rPr>
      </w:pPr>
      <w:r>
        <w:rPr>
          <w:rFonts w:ascii="Times New Roman" w:hAnsi="Times New Roman" w:cs="Times New Roman"/>
          <w:sz w:val="24"/>
          <w:szCs w:val="24"/>
        </w:rPr>
        <w:t xml:space="preserve">We are </w:t>
      </w:r>
      <w:r w:rsidR="00553EAE">
        <w:rPr>
          <w:rFonts w:ascii="Times New Roman" w:hAnsi="Times New Roman" w:cs="Times New Roman"/>
          <w:sz w:val="24"/>
          <w:szCs w:val="24"/>
        </w:rPr>
        <w:t>glad</w:t>
      </w:r>
      <w:r>
        <w:rPr>
          <w:rFonts w:ascii="Times New Roman" w:hAnsi="Times New Roman" w:cs="Times New Roman"/>
          <w:sz w:val="24"/>
          <w:szCs w:val="24"/>
        </w:rPr>
        <w:t xml:space="preserve"> that you </w:t>
      </w:r>
      <w:r w:rsidR="0042457F">
        <w:rPr>
          <w:rFonts w:ascii="Times New Roman" w:hAnsi="Times New Roman" w:cs="Times New Roman"/>
          <w:sz w:val="24"/>
          <w:szCs w:val="24"/>
        </w:rPr>
        <w:t xml:space="preserve">are interested in </w:t>
      </w:r>
      <w:r>
        <w:rPr>
          <w:rFonts w:ascii="Times New Roman" w:hAnsi="Times New Roman" w:cs="Times New Roman"/>
          <w:sz w:val="24"/>
          <w:szCs w:val="24"/>
        </w:rPr>
        <w:t xml:space="preserve">this position and are here to help you through the </w:t>
      </w:r>
      <w:r w:rsidR="00CF3757">
        <w:rPr>
          <w:rFonts w:ascii="Times New Roman" w:hAnsi="Times New Roman" w:cs="Times New Roman"/>
          <w:sz w:val="24"/>
          <w:szCs w:val="24"/>
        </w:rPr>
        <w:t xml:space="preserve">application and review </w:t>
      </w:r>
      <w:r>
        <w:rPr>
          <w:rFonts w:ascii="Times New Roman" w:hAnsi="Times New Roman" w:cs="Times New Roman"/>
          <w:sz w:val="24"/>
          <w:szCs w:val="24"/>
        </w:rPr>
        <w:t>pro</w:t>
      </w:r>
      <w:r w:rsidR="00CF3757">
        <w:rPr>
          <w:rFonts w:ascii="Times New Roman" w:hAnsi="Times New Roman" w:cs="Times New Roman"/>
          <w:sz w:val="24"/>
          <w:szCs w:val="24"/>
        </w:rPr>
        <w:t>c</w:t>
      </w:r>
      <w:r>
        <w:rPr>
          <w:rFonts w:ascii="Times New Roman" w:hAnsi="Times New Roman" w:cs="Times New Roman"/>
          <w:sz w:val="24"/>
          <w:szCs w:val="24"/>
        </w:rPr>
        <w:t>ess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Because of </w:t>
      </w:r>
      <w:r w:rsidR="000E2212">
        <w:rPr>
          <w:rFonts w:ascii="Times New Roman" w:hAnsi="Times New Roman" w:cs="Times New Roman"/>
          <w:sz w:val="24"/>
          <w:szCs w:val="24"/>
        </w:rPr>
        <w:t>Florida law</w:t>
      </w:r>
      <w:r>
        <w:rPr>
          <w:rFonts w:ascii="Times New Roman" w:hAnsi="Times New Roman" w:cs="Times New Roman"/>
          <w:sz w:val="24"/>
          <w:szCs w:val="24"/>
        </w:rPr>
        <w:t xml:space="preserve"> (</w:t>
      </w:r>
      <w:r w:rsidR="0042457F">
        <w:rPr>
          <w:rFonts w:ascii="Times New Roman" w:hAnsi="Times New Roman" w:cs="Times New Roman"/>
          <w:sz w:val="24"/>
          <w:szCs w:val="24"/>
        </w:rPr>
        <w:t xml:space="preserve">Florida </w:t>
      </w:r>
      <w:r>
        <w:rPr>
          <w:rFonts w:ascii="Times New Roman" w:hAnsi="Times New Roman" w:cs="Times New Roman"/>
          <w:sz w:val="24"/>
          <w:szCs w:val="24"/>
        </w:rPr>
        <w:t>Statute 1010.35) we may need additional information to move forward with your application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Please review the information below. We encourage you to provide as complete a picture as possible </w:t>
      </w:r>
      <w:r w:rsidR="00CF3757">
        <w:rPr>
          <w:rFonts w:ascii="Times New Roman" w:hAnsi="Times New Roman" w:cs="Times New Roman"/>
          <w:sz w:val="24"/>
          <w:szCs w:val="24"/>
        </w:rPr>
        <w:t xml:space="preserve">as quickly as possible </w:t>
      </w:r>
      <w:r>
        <w:rPr>
          <w:rFonts w:ascii="Times New Roman" w:hAnsi="Times New Roman" w:cs="Times New Roman"/>
          <w:sz w:val="24"/>
          <w:szCs w:val="24"/>
        </w:rPr>
        <w:t xml:space="preserve">to </w:t>
      </w:r>
      <w:r w:rsidR="00CF3757">
        <w:rPr>
          <w:rFonts w:ascii="Times New Roman" w:hAnsi="Times New Roman" w:cs="Times New Roman"/>
          <w:sz w:val="24"/>
          <w:szCs w:val="24"/>
        </w:rPr>
        <w:t xml:space="preserve">help ensure </w:t>
      </w:r>
      <w:r>
        <w:rPr>
          <w:rFonts w:ascii="Times New Roman" w:hAnsi="Times New Roman" w:cs="Times New Roman"/>
          <w:sz w:val="24"/>
          <w:szCs w:val="24"/>
        </w:rPr>
        <w:t>a smooth review process. If you have any questions, please don’t hesitate to reach out</w:t>
      </w:r>
      <w:r w:rsidR="00CF3757">
        <w:rPr>
          <w:rFonts w:ascii="Times New Roman" w:hAnsi="Times New Roman" w:cs="Times New Roman"/>
          <w:sz w:val="24"/>
          <w:szCs w:val="24"/>
        </w:rPr>
        <w:t xml:space="preserve"> to me.</w:t>
      </w:r>
    </w:p>
    <w:p w14:paraId="5CFE3EEE" w14:textId="5F09FDDD" w:rsidR="007A0228" w:rsidRDefault="0042457F" w:rsidP="007A0228">
      <w:pPr>
        <w:rPr>
          <w:rFonts w:ascii="Times New Roman" w:hAnsi="Times New Roman" w:cs="Times New Roman"/>
          <w:sz w:val="24"/>
          <w:szCs w:val="24"/>
        </w:rPr>
      </w:pPr>
      <w:r>
        <w:rPr>
          <w:rFonts w:ascii="Times New Roman" w:hAnsi="Times New Roman" w:cs="Times New Roman"/>
          <w:sz w:val="24"/>
          <w:szCs w:val="24"/>
        </w:rPr>
        <w:t>Due to the requirements outlined in the statute that is referenced above</w:t>
      </w:r>
      <w:r w:rsidR="007A0228" w:rsidRPr="007A0228">
        <w:rPr>
          <w:rFonts w:ascii="Times New Roman" w:hAnsi="Times New Roman" w:cs="Times New Roman"/>
          <w:sz w:val="24"/>
          <w:szCs w:val="24"/>
        </w:rPr>
        <w:t>, most Florida state sponsored institutions, including the University of Central Florida, are required to review and screen certain information related to research and research related support positions. These requirements apply to:</w:t>
      </w:r>
    </w:p>
    <w:p w14:paraId="3408F3CB" w14:textId="32850B86" w:rsidR="007A0228" w:rsidRDefault="007A0228" w:rsidP="007A0228">
      <w:pPr>
        <w:pStyle w:val="ListParagraph"/>
        <w:numPr>
          <w:ilvl w:val="0"/>
          <w:numId w:val="4"/>
        </w:numPr>
        <w:rPr>
          <w:rFonts w:ascii="Times New Roman" w:hAnsi="Times New Roman" w:cs="Times New Roman"/>
          <w:sz w:val="24"/>
          <w:szCs w:val="24"/>
        </w:rPr>
      </w:pPr>
      <w:r w:rsidRPr="007A0228">
        <w:rPr>
          <w:rFonts w:ascii="Times New Roman" w:hAnsi="Times New Roman" w:cs="Times New Roman"/>
          <w:sz w:val="24"/>
          <w:szCs w:val="24"/>
        </w:rPr>
        <w:t>All foreign nationals, defined as Non-U.S. Citizen</w:t>
      </w:r>
      <w:r w:rsidR="000E2212">
        <w:rPr>
          <w:rFonts w:ascii="Times New Roman" w:hAnsi="Times New Roman" w:cs="Times New Roman"/>
          <w:sz w:val="24"/>
          <w:szCs w:val="24"/>
        </w:rPr>
        <w:t>/</w:t>
      </w:r>
      <w:r w:rsidRPr="007A0228">
        <w:rPr>
          <w:rFonts w:ascii="Times New Roman" w:hAnsi="Times New Roman" w:cs="Times New Roman"/>
          <w:sz w:val="24"/>
          <w:szCs w:val="24"/>
        </w:rPr>
        <w:t xml:space="preserve">U.S. Permanent Residents. </w:t>
      </w:r>
    </w:p>
    <w:p w14:paraId="258AB614" w14:textId="77777777" w:rsidR="007A0228" w:rsidRDefault="007A0228" w:rsidP="007A0228">
      <w:pPr>
        <w:pStyle w:val="ListParagraph"/>
        <w:rPr>
          <w:rFonts w:ascii="Times New Roman" w:hAnsi="Times New Roman" w:cs="Times New Roman"/>
          <w:sz w:val="24"/>
          <w:szCs w:val="24"/>
        </w:rPr>
      </w:pPr>
    </w:p>
    <w:p w14:paraId="7B06A466" w14:textId="4F1914CC" w:rsidR="007A0228" w:rsidRDefault="007A0228" w:rsidP="007A0228">
      <w:pPr>
        <w:pStyle w:val="ListParagraph"/>
        <w:numPr>
          <w:ilvl w:val="0"/>
          <w:numId w:val="4"/>
        </w:numPr>
        <w:rPr>
          <w:rFonts w:ascii="Times New Roman" w:hAnsi="Times New Roman" w:cs="Times New Roman"/>
          <w:sz w:val="24"/>
          <w:szCs w:val="24"/>
        </w:rPr>
      </w:pPr>
      <w:r w:rsidRPr="007A0228">
        <w:rPr>
          <w:rFonts w:ascii="Times New Roman" w:hAnsi="Times New Roman" w:cs="Times New Roman"/>
          <w:sz w:val="24"/>
          <w:szCs w:val="24"/>
        </w:rPr>
        <w:t xml:space="preserve">The requirements also apply to U.S. Citizens or </w:t>
      </w:r>
      <w:r w:rsidR="000E2212">
        <w:rPr>
          <w:rFonts w:ascii="Times New Roman" w:hAnsi="Times New Roman" w:cs="Times New Roman"/>
          <w:sz w:val="24"/>
          <w:szCs w:val="24"/>
        </w:rPr>
        <w:t xml:space="preserve">U.S. </w:t>
      </w:r>
      <w:r w:rsidRPr="007A0228">
        <w:rPr>
          <w:rFonts w:ascii="Times New Roman" w:hAnsi="Times New Roman" w:cs="Times New Roman"/>
          <w:sz w:val="24"/>
          <w:szCs w:val="24"/>
        </w:rPr>
        <w:t>Permanent Residents:</w:t>
      </w:r>
      <w:r w:rsidRPr="007A0228">
        <w:rPr>
          <w:rFonts w:ascii="Times New Roman" w:hAnsi="Times New Roman" w:cs="Times New Roman"/>
          <w:sz w:val="24"/>
          <w:szCs w:val="24"/>
        </w:rPr>
        <w:tab/>
      </w:r>
    </w:p>
    <w:p w14:paraId="48DDD05E" w14:textId="77777777" w:rsidR="007A0228" w:rsidRPr="007A0228" w:rsidRDefault="007A0228" w:rsidP="007A0228">
      <w:pPr>
        <w:pStyle w:val="ListParagraph"/>
        <w:rPr>
          <w:rFonts w:ascii="Times New Roman" w:hAnsi="Times New Roman" w:cs="Times New Roman"/>
          <w:sz w:val="24"/>
          <w:szCs w:val="24"/>
        </w:rPr>
      </w:pPr>
    </w:p>
    <w:p w14:paraId="221C83A5" w14:textId="61504629" w:rsidR="007A0228" w:rsidRDefault="007A0228" w:rsidP="007A0228">
      <w:pPr>
        <w:pStyle w:val="ListParagraph"/>
        <w:numPr>
          <w:ilvl w:val="1"/>
          <w:numId w:val="4"/>
        </w:numPr>
        <w:rPr>
          <w:rFonts w:ascii="Times New Roman" w:hAnsi="Times New Roman" w:cs="Times New Roman"/>
          <w:sz w:val="24"/>
          <w:szCs w:val="24"/>
        </w:rPr>
      </w:pPr>
      <w:r w:rsidRPr="007A0228">
        <w:rPr>
          <w:rFonts w:ascii="Times New Roman" w:hAnsi="Times New Roman" w:cs="Times New Roman"/>
          <w:sz w:val="24"/>
          <w:szCs w:val="24"/>
        </w:rPr>
        <w:t xml:space="preserve">Who have had one year or more of </w:t>
      </w:r>
      <w:r w:rsidR="000E2212">
        <w:rPr>
          <w:rFonts w:ascii="Times New Roman" w:hAnsi="Times New Roman" w:cs="Times New Roman"/>
          <w:sz w:val="24"/>
          <w:szCs w:val="24"/>
        </w:rPr>
        <w:t xml:space="preserve">higher </w:t>
      </w:r>
      <w:r w:rsidRPr="007A0228">
        <w:rPr>
          <w:rFonts w:ascii="Times New Roman" w:hAnsi="Times New Roman" w:cs="Times New Roman"/>
          <w:sz w:val="24"/>
          <w:szCs w:val="24"/>
        </w:rPr>
        <w:t xml:space="preserve">education, employment or training in China, Cuba, Iran, North Korea, Russia, Syria, or Venezuela; </w:t>
      </w:r>
      <w:proofErr w:type="gramStart"/>
      <w:r w:rsidRPr="007A0228">
        <w:rPr>
          <w:rFonts w:ascii="Times New Roman" w:hAnsi="Times New Roman" w:cs="Times New Roman"/>
          <w:sz w:val="24"/>
          <w:szCs w:val="24"/>
        </w:rPr>
        <w:t>or</w:t>
      </w:r>
      <w:proofErr w:type="gramEnd"/>
    </w:p>
    <w:p w14:paraId="1A1C961A" w14:textId="77777777" w:rsidR="007A0228" w:rsidRDefault="007A0228" w:rsidP="007A0228">
      <w:pPr>
        <w:pStyle w:val="ListParagraph"/>
        <w:ind w:left="1440"/>
        <w:rPr>
          <w:rFonts w:ascii="Times New Roman" w:hAnsi="Times New Roman" w:cs="Times New Roman"/>
          <w:sz w:val="24"/>
          <w:szCs w:val="24"/>
        </w:rPr>
      </w:pPr>
    </w:p>
    <w:p w14:paraId="55DC3CEB" w14:textId="3AF31294" w:rsidR="007A0228" w:rsidRPr="007A0228" w:rsidRDefault="007A0228" w:rsidP="007A0228">
      <w:pPr>
        <w:pStyle w:val="ListParagraph"/>
        <w:numPr>
          <w:ilvl w:val="1"/>
          <w:numId w:val="4"/>
        </w:numPr>
        <w:rPr>
          <w:rFonts w:ascii="Times New Roman" w:hAnsi="Times New Roman" w:cs="Times New Roman"/>
          <w:sz w:val="24"/>
          <w:szCs w:val="24"/>
        </w:rPr>
      </w:pPr>
      <w:r w:rsidRPr="007A0228">
        <w:rPr>
          <w:rFonts w:ascii="Times New Roman" w:hAnsi="Times New Roman" w:cs="Times New Roman"/>
          <w:sz w:val="24"/>
          <w:szCs w:val="24"/>
        </w:rPr>
        <w:t xml:space="preserve">Who have an affiliation (i.e., board membership, company ownership, honorary title, etc.) with an institution or program in China, Cuba, Iran, North Korea, Russia, Syria, or </w:t>
      </w:r>
      <w:proofErr w:type="gramStart"/>
      <w:r w:rsidRPr="007A0228">
        <w:rPr>
          <w:rFonts w:ascii="Times New Roman" w:hAnsi="Times New Roman" w:cs="Times New Roman"/>
          <w:sz w:val="24"/>
          <w:szCs w:val="24"/>
        </w:rPr>
        <w:t>Venezuela.</w:t>
      </w:r>
      <w:proofErr w:type="gramEnd"/>
    </w:p>
    <w:p w14:paraId="7D19F269" w14:textId="77777777" w:rsidR="007A0228" w:rsidRPr="007A0228" w:rsidRDefault="007A0228" w:rsidP="007A0228">
      <w:pPr>
        <w:rPr>
          <w:rFonts w:ascii="Times New Roman" w:hAnsi="Times New Roman" w:cs="Times New Roman"/>
          <w:sz w:val="24"/>
          <w:szCs w:val="24"/>
        </w:rPr>
      </w:pPr>
      <w:r w:rsidRPr="007A0228">
        <w:rPr>
          <w:rFonts w:ascii="Times New Roman" w:hAnsi="Times New Roman" w:cs="Times New Roman"/>
          <w:sz w:val="24"/>
          <w:szCs w:val="24"/>
        </w:rPr>
        <w:t xml:space="preserve">These requirements do not apply to U.S. citizens or U.S. permanent residents if the employment or training was/is through an agency of the U.S. Government. </w:t>
      </w:r>
    </w:p>
    <w:p w14:paraId="5B9EC277" w14:textId="454271D3" w:rsidR="007A0228" w:rsidRDefault="007A0228" w:rsidP="007A0228">
      <w:pPr>
        <w:rPr>
          <w:rFonts w:ascii="Times New Roman" w:hAnsi="Times New Roman" w:cs="Times New Roman"/>
          <w:sz w:val="24"/>
          <w:szCs w:val="24"/>
        </w:rPr>
      </w:pPr>
      <w:r w:rsidRPr="007A0228">
        <w:rPr>
          <w:rFonts w:ascii="Times New Roman" w:hAnsi="Times New Roman" w:cs="Times New Roman"/>
          <w:sz w:val="24"/>
          <w:szCs w:val="24"/>
        </w:rPr>
        <w:t xml:space="preserve">To continue through the application process related to this position, </w:t>
      </w:r>
      <w:r w:rsidR="00DF255C">
        <w:rPr>
          <w:rFonts w:ascii="Times New Roman" w:hAnsi="Times New Roman" w:cs="Times New Roman"/>
          <w:sz w:val="24"/>
          <w:szCs w:val="24"/>
        </w:rPr>
        <w:t xml:space="preserve">please </w:t>
      </w:r>
      <w:r w:rsidRPr="007A0228">
        <w:rPr>
          <w:rFonts w:ascii="Times New Roman" w:hAnsi="Times New Roman" w:cs="Times New Roman"/>
          <w:sz w:val="24"/>
          <w:szCs w:val="24"/>
        </w:rPr>
        <w:t xml:space="preserve">clarify whether you meet the requirements outlined in #1 or #2?  If you do meet the requirements outlined in #1 and/or #2, please review the attached PDF and provide the required information </w:t>
      </w:r>
      <w:r>
        <w:rPr>
          <w:rFonts w:ascii="Times New Roman" w:hAnsi="Times New Roman" w:cs="Times New Roman"/>
          <w:sz w:val="24"/>
          <w:szCs w:val="24"/>
        </w:rPr>
        <w:t>as soon as possible</w:t>
      </w:r>
      <w:r w:rsidRPr="007A0228">
        <w:rPr>
          <w:rFonts w:ascii="Times New Roman" w:hAnsi="Times New Roman" w:cs="Times New Roman"/>
          <w:sz w:val="24"/>
          <w:szCs w:val="24"/>
        </w:rPr>
        <w:t xml:space="preserve">. </w:t>
      </w:r>
      <w:r w:rsidR="00DF255C">
        <w:rPr>
          <w:rFonts w:ascii="Times New Roman" w:hAnsi="Times New Roman" w:cs="Times New Roman"/>
          <w:sz w:val="24"/>
          <w:szCs w:val="24"/>
        </w:rPr>
        <w:t>We look forward to receiving your response</w:t>
      </w:r>
      <w:r w:rsidR="00CF3757">
        <w:rPr>
          <w:rFonts w:ascii="Times New Roman" w:hAnsi="Times New Roman" w:cs="Times New Roman"/>
          <w:sz w:val="24"/>
          <w:szCs w:val="24"/>
        </w:rPr>
        <w:t>.</w:t>
      </w:r>
    </w:p>
    <w:p w14:paraId="05C3641B" w14:textId="565A2733" w:rsidR="009E28DD" w:rsidRPr="000B2231" w:rsidRDefault="009E28DD" w:rsidP="007A0228">
      <w:pPr>
        <w:rPr>
          <w:rFonts w:ascii="Times New Roman" w:hAnsi="Times New Roman" w:cs="Times New Roman"/>
          <w:sz w:val="24"/>
          <w:szCs w:val="24"/>
        </w:rPr>
      </w:pPr>
      <w:r w:rsidRPr="000B2231">
        <w:rPr>
          <w:rFonts w:ascii="Times New Roman" w:hAnsi="Times New Roman" w:cs="Times New Roman"/>
          <w:sz w:val="24"/>
          <w:szCs w:val="24"/>
        </w:rPr>
        <w:t>Thank you,</w:t>
      </w:r>
    </w:p>
    <w:p w14:paraId="1316912F" w14:textId="3032DA26" w:rsidR="009E28DD" w:rsidRPr="009E28DD" w:rsidRDefault="009E28DD" w:rsidP="00E44ADF">
      <w:pPr>
        <w:rPr>
          <w:rFonts w:ascii="Times New Roman" w:hAnsi="Times New Roman" w:cs="Times New Roman"/>
          <w:sz w:val="24"/>
          <w:szCs w:val="24"/>
        </w:rPr>
      </w:pPr>
      <w:r w:rsidRPr="009A59EF">
        <w:rPr>
          <w:rFonts w:ascii="Times New Roman" w:hAnsi="Times New Roman" w:cs="Times New Roman"/>
          <w:sz w:val="24"/>
          <w:szCs w:val="24"/>
        </w:rPr>
        <w:t xml:space="preserve">XXX </w:t>
      </w:r>
    </w:p>
    <w:sectPr w:rsidR="009E28DD" w:rsidRPr="009E2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6CC"/>
    <w:multiLevelType w:val="multilevel"/>
    <w:tmpl w:val="9D288C1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A6185"/>
    <w:multiLevelType w:val="multilevel"/>
    <w:tmpl w:val="9D288C14"/>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233D2"/>
    <w:multiLevelType w:val="hybridMultilevel"/>
    <w:tmpl w:val="6E869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92AEA"/>
    <w:multiLevelType w:val="hybridMultilevel"/>
    <w:tmpl w:val="75C0D7AA"/>
    <w:lvl w:ilvl="0" w:tplc="232214F4">
      <w:start w:val="1"/>
      <w:numFmt w:val="decimal"/>
      <w:lvlText w:val="%1."/>
      <w:lvlJc w:val="left"/>
      <w:pPr>
        <w:ind w:left="720" w:hanging="360"/>
      </w:pPr>
      <w:rPr>
        <w:b/>
        <w:bCs/>
      </w:rPr>
    </w:lvl>
    <w:lvl w:ilvl="1" w:tplc="2BF01F7C">
      <w:start w:val="1"/>
      <w:numFmt w:val="lowerLetter"/>
      <w:lvlText w:val="%2."/>
      <w:lvlJc w:val="left"/>
      <w:pPr>
        <w:ind w:left="1440" w:hanging="360"/>
      </w:pPr>
      <w:rPr>
        <w:b/>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846406">
    <w:abstractNumId w:val="0"/>
  </w:num>
  <w:num w:numId="2" w16cid:durableId="1150364995">
    <w:abstractNumId w:val="3"/>
  </w:num>
  <w:num w:numId="3" w16cid:durableId="211812431">
    <w:abstractNumId w:val="1"/>
  </w:num>
  <w:num w:numId="4" w16cid:durableId="785658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B1"/>
    <w:rsid w:val="000B2231"/>
    <w:rsid w:val="000E2212"/>
    <w:rsid w:val="00154E80"/>
    <w:rsid w:val="001C594B"/>
    <w:rsid w:val="0042457F"/>
    <w:rsid w:val="004D38C7"/>
    <w:rsid w:val="00553EAE"/>
    <w:rsid w:val="005C20B1"/>
    <w:rsid w:val="007A0228"/>
    <w:rsid w:val="00800988"/>
    <w:rsid w:val="008A4917"/>
    <w:rsid w:val="009A59EF"/>
    <w:rsid w:val="009E28DD"/>
    <w:rsid w:val="00AB3B13"/>
    <w:rsid w:val="00B609A5"/>
    <w:rsid w:val="00CF3757"/>
    <w:rsid w:val="00DA07B4"/>
    <w:rsid w:val="00DF255C"/>
    <w:rsid w:val="00E44ADF"/>
    <w:rsid w:val="00EA52E2"/>
    <w:rsid w:val="00EE1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C552"/>
  <w15:chartTrackingRefBased/>
  <w15:docId w15:val="{E6691481-4342-4301-92ED-F8CE58FD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9EF"/>
    <w:pPr>
      <w:ind w:left="720"/>
      <w:contextualSpacing/>
    </w:pPr>
  </w:style>
  <w:style w:type="paragraph" w:styleId="Revision">
    <w:name w:val="Revision"/>
    <w:hidden/>
    <w:uiPriority w:val="99"/>
    <w:semiHidden/>
    <w:rsid w:val="00DF255C"/>
    <w:pPr>
      <w:spacing w:after="0" w:line="240" w:lineRule="auto"/>
    </w:pPr>
  </w:style>
  <w:style w:type="character" w:styleId="CommentReference">
    <w:name w:val="annotation reference"/>
    <w:basedOn w:val="DefaultParagraphFont"/>
    <w:uiPriority w:val="99"/>
    <w:semiHidden/>
    <w:unhideWhenUsed/>
    <w:rsid w:val="00AB3B13"/>
    <w:rPr>
      <w:sz w:val="16"/>
      <w:szCs w:val="16"/>
    </w:rPr>
  </w:style>
  <w:style w:type="paragraph" w:styleId="CommentText">
    <w:name w:val="annotation text"/>
    <w:basedOn w:val="Normal"/>
    <w:link w:val="CommentTextChar"/>
    <w:uiPriority w:val="99"/>
    <w:unhideWhenUsed/>
    <w:rsid w:val="00AB3B13"/>
    <w:pPr>
      <w:spacing w:line="240" w:lineRule="auto"/>
    </w:pPr>
    <w:rPr>
      <w:sz w:val="20"/>
      <w:szCs w:val="20"/>
    </w:rPr>
  </w:style>
  <w:style w:type="character" w:customStyle="1" w:styleId="CommentTextChar">
    <w:name w:val="Comment Text Char"/>
    <w:basedOn w:val="DefaultParagraphFont"/>
    <w:link w:val="CommentText"/>
    <w:uiPriority w:val="99"/>
    <w:rsid w:val="00AB3B13"/>
    <w:rPr>
      <w:sz w:val="20"/>
      <w:szCs w:val="20"/>
    </w:rPr>
  </w:style>
  <w:style w:type="paragraph" w:styleId="CommentSubject">
    <w:name w:val="annotation subject"/>
    <w:basedOn w:val="CommentText"/>
    <w:next w:val="CommentText"/>
    <w:link w:val="CommentSubjectChar"/>
    <w:uiPriority w:val="99"/>
    <w:semiHidden/>
    <w:unhideWhenUsed/>
    <w:rsid w:val="00AB3B13"/>
    <w:rPr>
      <w:b/>
      <w:bCs/>
    </w:rPr>
  </w:style>
  <w:style w:type="character" w:customStyle="1" w:styleId="CommentSubjectChar">
    <w:name w:val="Comment Subject Char"/>
    <w:basedOn w:val="CommentTextChar"/>
    <w:link w:val="CommentSubject"/>
    <w:uiPriority w:val="99"/>
    <w:semiHidden/>
    <w:rsid w:val="00AB3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Guritza</dc:creator>
  <cp:keywords/>
  <dc:description/>
  <cp:lastModifiedBy>Ashley Guritza</cp:lastModifiedBy>
  <cp:revision>4</cp:revision>
  <dcterms:created xsi:type="dcterms:W3CDTF">2022-01-13T13:22:00Z</dcterms:created>
  <dcterms:modified xsi:type="dcterms:W3CDTF">2022-06-14T19:18:00Z</dcterms:modified>
</cp:coreProperties>
</file>