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5F55" w14:textId="42156234" w:rsidR="00455D04" w:rsidRPr="00B3487B" w:rsidRDefault="00AE5BBD" w:rsidP="00B3487B">
      <w:pPr>
        <w:spacing w:after="0" w:line="240" w:lineRule="auto"/>
        <w:contextualSpacing/>
        <w:jc w:val="center"/>
        <w:rPr>
          <w:rFonts w:ascii="Times New Roman" w:hAnsi="Times New Roman" w:cs="Times New Roman"/>
          <w:b/>
          <w:sz w:val="28"/>
        </w:rPr>
      </w:pPr>
      <w:bookmarkStart w:id="0" w:name="_GoBack"/>
      <w:bookmarkEnd w:id="0"/>
      <w:r w:rsidRPr="00B3487B">
        <w:rPr>
          <w:rFonts w:ascii="Times New Roman" w:hAnsi="Times New Roman" w:cs="Times New Roman"/>
          <w:b/>
          <w:sz w:val="28"/>
        </w:rPr>
        <w:t>P</w:t>
      </w:r>
      <w:r w:rsidR="001169E3" w:rsidRPr="00B3487B">
        <w:rPr>
          <w:rFonts w:ascii="Times New Roman" w:hAnsi="Times New Roman" w:cs="Times New Roman"/>
          <w:b/>
          <w:sz w:val="28"/>
        </w:rPr>
        <w:t>ostdoctoral Researcher Mentoring Plan</w:t>
      </w:r>
    </w:p>
    <w:p w14:paraId="49654626" w14:textId="77777777" w:rsidR="001F19F8" w:rsidRPr="00A94D9A" w:rsidRDefault="001F19F8" w:rsidP="00B3487B">
      <w:pPr>
        <w:spacing w:after="0" w:line="240" w:lineRule="auto"/>
        <w:contextualSpacing/>
        <w:jc w:val="center"/>
        <w:rPr>
          <w:rFonts w:ascii="Times New Roman" w:hAnsi="Times New Roman" w:cs="Times New Roman"/>
          <w:b/>
        </w:rPr>
      </w:pPr>
    </w:p>
    <w:p w14:paraId="0955B960" w14:textId="66000178" w:rsidR="001F19F8" w:rsidRPr="00A94D9A" w:rsidRDefault="001F19F8" w:rsidP="00B3487B">
      <w:pPr>
        <w:pStyle w:val="ListParagraph"/>
        <w:numPr>
          <w:ilvl w:val="0"/>
          <w:numId w:val="23"/>
        </w:numPr>
        <w:spacing w:after="0" w:line="240" w:lineRule="auto"/>
        <w:contextualSpacing w:val="0"/>
        <w:rPr>
          <w:rFonts w:ascii="Times New Roman" w:hAnsi="Times New Roman" w:cs="Times New Roman"/>
          <w:color w:val="C00000"/>
          <w:shd w:val="clear" w:color="auto" w:fill="FFFFFF"/>
        </w:rPr>
      </w:pPr>
      <w:r w:rsidRPr="00A94D9A">
        <w:rPr>
          <w:rFonts w:ascii="Times New Roman" w:hAnsi="Times New Roman" w:cs="Times New Roman"/>
          <w:color w:val="C00000"/>
          <w:shd w:val="clear" w:color="auto" w:fill="FFFFFF"/>
        </w:rPr>
        <w:t xml:space="preserve">Template instructions per </w:t>
      </w:r>
      <w:hyperlink r:id="rId9" w:anchor="bfn27" w:history="1">
        <w:r w:rsidRPr="00A94D9A">
          <w:rPr>
            <w:rStyle w:val="Hyperlink"/>
            <w:rFonts w:ascii="Times New Roman" w:hAnsi="Times New Roman" w:cs="Times New Roman"/>
            <w:color w:val="C00000"/>
            <w:shd w:val="clear" w:color="auto" w:fill="FFFFFF"/>
          </w:rPr>
          <w:t>NSF PAPPG 17-1</w:t>
        </w:r>
      </w:hyperlink>
      <w:r w:rsidRPr="00A94D9A">
        <w:rPr>
          <w:rFonts w:ascii="Times New Roman" w:hAnsi="Times New Roman" w:cs="Times New Roman"/>
          <w:color w:val="C00000"/>
          <w:shd w:val="clear" w:color="auto" w:fill="FFFFFF"/>
        </w:rPr>
        <w:t xml:space="preserve"> guidelines.</w:t>
      </w:r>
    </w:p>
    <w:p w14:paraId="1468F7A7" w14:textId="77777777" w:rsidR="00E96134" w:rsidRPr="00A94D9A" w:rsidRDefault="00455D04" w:rsidP="00293F8D">
      <w:pPr>
        <w:pStyle w:val="ListParagraph"/>
        <w:numPr>
          <w:ilvl w:val="0"/>
          <w:numId w:val="23"/>
        </w:numPr>
        <w:spacing w:before="60" w:after="0" w:line="240" w:lineRule="auto"/>
        <w:contextualSpacing w:val="0"/>
        <w:rPr>
          <w:rFonts w:ascii="Times New Roman" w:hAnsi="Times New Roman" w:cs="Times New Roman"/>
          <w:color w:val="C00000"/>
        </w:rPr>
      </w:pPr>
      <w:r w:rsidRPr="00A94D9A">
        <w:rPr>
          <w:rFonts w:ascii="Times New Roman" w:hAnsi="Times New Roman" w:cs="Times New Roman"/>
          <w:color w:val="C00000"/>
        </w:rPr>
        <w:t>Each proposal</w:t>
      </w:r>
      <w:bookmarkStart w:id="1" w:name="bfn26"/>
      <w:bookmarkEnd w:id="1"/>
      <w:r w:rsidRPr="00A94D9A">
        <w:rPr>
          <w:rStyle w:val="apple-converted-space"/>
          <w:rFonts w:ascii="Times New Roman" w:hAnsi="Times New Roman" w:cs="Times New Roman"/>
          <w:color w:val="C00000"/>
        </w:rPr>
        <w:t> </w:t>
      </w:r>
      <w:r w:rsidRPr="00A94D9A">
        <w:rPr>
          <w:rFonts w:ascii="Times New Roman" w:hAnsi="Times New Roman" w:cs="Times New Roman"/>
          <w:color w:val="C00000"/>
        </w:rPr>
        <w:t>that requests funding to support</w:t>
      </w:r>
      <w:r w:rsidRPr="00A94D9A">
        <w:rPr>
          <w:rStyle w:val="apple-converted-space"/>
          <w:rFonts w:ascii="Times New Roman" w:hAnsi="Times New Roman" w:cs="Times New Roman"/>
          <w:color w:val="C00000"/>
        </w:rPr>
        <w:t> </w:t>
      </w:r>
      <w:r w:rsidRPr="00A94D9A">
        <w:rPr>
          <w:rFonts w:ascii="Times New Roman" w:hAnsi="Times New Roman" w:cs="Times New Roman"/>
          <w:b/>
          <w:bCs/>
          <w:color w:val="C00000"/>
        </w:rPr>
        <w:t>postdoctoral researchers</w:t>
      </w:r>
      <w:bookmarkStart w:id="2" w:name="bfn27"/>
      <w:bookmarkEnd w:id="2"/>
      <w:r w:rsidRPr="00A94D9A">
        <w:rPr>
          <w:rStyle w:val="apple-converted-space"/>
          <w:rFonts w:ascii="Times New Roman" w:hAnsi="Times New Roman" w:cs="Times New Roman"/>
          <w:color w:val="C00000"/>
        </w:rPr>
        <w:t xml:space="preserve"> must include </w:t>
      </w:r>
      <w:r w:rsidRPr="00A94D9A">
        <w:rPr>
          <w:rFonts w:ascii="Times New Roman" w:hAnsi="Times New Roman" w:cs="Times New Roman"/>
          <w:color w:val="C00000"/>
        </w:rPr>
        <w:t>a description of the mentoring activities that will be provided for such individuals.</w:t>
      </w:r>
      <w:r w:rsidR="00E96134" w:rsidRPr="00A94D9A">
        <w:rPr>
          <w:rFonts w:ascii="Times New Roman" w:hAnsi="Times New Roman" w:cs="Times New Roman"/>
          <w:color w:val="C00000"/>
        </w:rPr>
        <w:t xml:space="preserve"> </w:t>
      </w:r>
    </w:p>
    <w:p w14:paraId="01EEDFE0" w14:textId="77777777" w:rsidR="00A8590F" w:rsidRPr="00A94D9A" w:rsidRDefault="00A8590F" w:rsidP="00293F8D">
      <w:pPr>
        <w:pStyle w:val="ListParagraph"/>
        <w:numPr>
          <w:ilvl w:val="1"/>
          <w:numId w:val="23"/>
        </w:numPr>
        <w:spacing w:before="60" w:after="0" w:line="240" w:lineRule="auto"/>
        <w:contextualSpacing w:val="0"/>
        <w:rPr>
          <w:rFonts w:ascii="Times New Roman" w:hAnsi="Times New Roman" w:cs="Times New Roman"/>
          <w:color w:val="C00000"/>
          <w:shd w:val="clear" w:color="auto" w:fill="FFFFFF"/>
        </w:rPr>
      </w:pPr>
      <w:r w:rsidRPr="00A94D9A">
        <w:rPr>
          <w:rFonts w:ascii="Times New Roman" w:hAnsi="Times New Roman" w:cs="Times New Roman"/>
          <w:color w:val="C00000"/>
        </w:rPr>
        <w:t>Mentoring activities provided to postdoctoral researchers supported on the project will be evaluated under the Broader Impacts review criterion.</w:t>
      </w:r>
    </w:p>
    <w:p w14:paraId="2D1CA9D8" w14:textId="0F568395" w:rsidR="00E96134" w:rsidRPr="00A94D9A" w:rsidRDefault="00A8590F" w:rsidP="00293F8D">
      <w:pPr>
        <w:pStyle w:val="ListParagraph"/>
        <w:numPr>
          <w:ilvl w:val="0"/>
          <w:numId w:val="23"/>
        </w:numPr>
        <w:spacing w:before="60" w:after="0" w:line="240" w:lineRule="auto"/>
        <w:contextualSpacing w:val="0"/>
        <w:rPr>
          <w:rFonts w:ascii="Times New Roman" w:hAnsi="Times New Roman" w:cs="Times New Roman"/>
          <w:color w:val="C00000"/>
        </w:rPr>
      </w:pPr>
      <w:r>
        <w:rPr>
          <w:rFonts w:ascii="Times New Roman" w:hAnsi="Times New Roman" w:cs="Times New Roman"/>
          <w:color w:val="C00000"/>
        </w:rPr>
        <w:t>The p</w:t>
      </w:r>
      <w:r w:rsidR="00E96134" w:rsidRPr="00A94D9A">
        <w:rPr>
          <w:rFonts w:ascii="Times New Roman" w:hAnsi="Times New Roman" w:cs="Times New Roman"/>
          <w:color w:val="C00000"/>
        </w:rPr>
        <w:t xml:space="preserve">lan must describe the mentoring that will be provided to all postdoctoral researchers supported by the project, regardless of whether they reside at the submitting organization, any </w:t>
      </w:r>
      <w:proofErr w:type="spellStart"/>
      <w:r w:rsidR="00E96134" w:rsidRPr="00A94D9A">
        <w:rPr>
          <w:rFonts w:ascii="Times New Roman" w:hAnsi="Times New Roman" w:cs="Times New Roman"/>
          <w:color w:val="C00000"/>
        </w:rPr>
        <w:t>subrecipient</w:t>
      </w:r>
      <w:proofErr w:type="spellEnd"/>
      <w:r w:rsidR="00E96134" w:rsidRPr="00A94D9A">
        <w:rPr>
          <w:rFonts w:ascii="Times New Roman" w:hAnsi="Times New Roman" w:cs="Times New Roman"/>
          <w:color w:val="C00000"/>
        </w:rPr>
        <w:t xml:space="preserve"> organization, or any organization participating in a simultaneously submitted collaborative proposal. </w:t>
      </w:r>
    </w:p>
    <w:p w14:paraId="28D404E1" w14:textId="77777777" w:rsidR="001F19F8" w:rsidRPr="00A94D9A" w:rsidRDefault="00455D04" w:rsidP="00293F8D">
      <w:pPr>
        <w:pStyle w:val="ListParagraph"/>
        <w:numPr>
          <w:ilvl w:val="1"/>
          <w:numId w:val="23"/>
        </w:numPr>
        <w:spacing w:before="60" w:after="0" w:line="240" w:lineRule="auto"/>
        <w:contextualSpacing w:val="0"/>
        <w:rPr>
          <w:rFonts w:ascii="Times New Roman" w:hAnsi="Times New Roman" w:cs="Times New Roman"/>
          <w:b/>
          <w:color w:val="C00000"/>
        </w:rPr>
      </w:pPr>
      <w:r w:rsidRPr="00A94D9A">
        <w:rPr>
          <w:rFonts w:ascii="Times New Roman" w:hAnsi="Times New Roman" w:cs="Times New Roman"/>
          <w:color w:val="C00000"/>
          <w:shd w:val="clear" w:color="auto" w:fill="FFFFFF"/>
        </w:rPr>
        <w:t xml:space="preserve">For purposes of meeting the mentoring requirement, simultaneously submitted collaborative proposals, and collaborative proposals that include </w:t>
      </w:r>
      <w:proofErr w:type="spellStart"/>
      <w:r w:rsidRPr="00A94D9A">
        <w:rPr>
          <w:rFonts w:ascii="Times New Roman" w:hAnsi="Times New Roman" w:cs="Times New Roman"/>
          <w:color w:val="C00000"/>
          <w:shd w:val="clear" w:color="auto" w:fill="FFFFFF"/>
        </w:rPr>
        <w:t>subawards</w:t>
      </w:r>
      <w:proofErr w:type="spellEnd"/>
      <w:r w:rsidRPr="00A94D9A">
        <w:rPr>
          <w:rFonts w:ascii="Times New Roman" w:hAnsi="Times New Roman" w:cs="Times New Roman"/>
          <w:color w:val="C00000"/>
          <w:shd w:val="clear" w:color="auto" w:fill="FFFFFF"/>
        </w:rPr>
        <w:t xml:space="preserve">, constitute a single unified project. </w:t>
      </w:r>
      <w:r w:rsidRPr="00A94D9A">
        <w:rPr>
          <w:rFonts w:ascii="Times New Roman" w:hAnsi="Times New Roman" w:cs="Times New Roman"/>
          <w:b/>
          <w:color w:val="C00000"/>
          <w:shd w:val="clear" w:color="auto" w:fill="FFFFFF"/>
        </w:rPr>
        <w:t>Therefore, only one mentoring plan may be submitted for the entire project.</w:t>
      </w:r>
    </w:p>
    <w:p w14:paraId="55B3DEEF" w14:textId="77777777" w:rsidR="001F19F8" w:rsidRPr="00B3487B" w:rsidRDefault="00455D04" w:rsidP="00293F8D">
      <w:pPr>
        <w:pStyle w:val="ListParagraph"/>
        <w:numPr>
          <w:ilvl w:val="1"/>
          <w:numId w:val="23"/>
        </w:numPr>
        <w:spacing w:before="60" w:after="0" w:line="240" w:lineRule="auto"/>
        <w:contextualSpacing w:val="0"/>
        <w:rPr>
          <w:rFonts w:ascii="Times New Roman" w:hAnsi="Times New Roman" w:cs="Times New Roman"/>
          <w:color w:val="C00000"/>
        </w:rPr>
      </w:pPr>
      <w:r w:rsidRPr="00A94D9A">
        <w:rPr>
          <w:rFonts w:ascii="Times New Roman" w:hAnsi="Times New Roman" w:cs="Times New Roman"/>
          <w:color w:val="C00000"/>
          <w:shd w:val="clear" w:color="auto" w:fill="FFFFFF"/>
        </w:rPr>
        <w:t>In situations where a postdoctoral researcher is listed in Section A of the NSF Budget, and is functioning in a Senior Personnel capacity (i.e., responsible for the scientific or technical direction of the project), a mentoring plan is</w:t>
      </w:r>
      <w:r w:rsidRPr="00A94D9A">
        <w:rPr>
          <w:rStyle w:val="apple-converted-space"/>
          <w:rFonts w:ascii="Times New Roman" w:hAnsi="Times New Roman" w:cs="Times New Roman"/>
          <w:color w:val="C00000"/>
          <w:shd w:val="clear" w:color="auto" w:fill="FFFFFF"/>
        </w:rPr>
        <w:t> </w:t>
      </w:r>
      <w:r w:rsidRPr="00A94D9A">
        <w:rPr>
          <w:rFonts w:ascii="Times New Roman" w:hAnsi="Times New Roman" w:cs="Times New Roman"/>
          <w:b/>
          <w:color w:val="C00000"/>
          <w:shd w:val="clear" w:color="auto" w:fill="FFFFFF"/>
        </w:rPr>
        <w:t>not</w:t>
      </w:r>
      <w:r w:rsidRPr="00A94D9A">
        <w:rPr>
          <w:rStyle w:val="apple-converted-space"/>
          <w:rFonts w:ascii="Times New Roman" w:hAnsi="Times New Roman" w:cs="Times New Roman"/>
          <w:color w:val="C00000"/>
          <w:shd w:val="clear" w:color="auto" w:fill="FFFFFF"/>
        </w:rPr>
        <w:t> </w:t>
      </w:r>
      <w:r w:rsidRPr="00A94D9A">
        <w:rPr>
          <w:rFonts w:ascii="Times New Roman" w:hAnsi="Times New Roman" w:cs="Times New Roman"/>
          <w:color w:val="C00000"/>
          <w:shd w:val="clear" w:color="auto" w:fill="FFFFFF"/>
        </w:rPr>
        <w:t>r</w:t>
      </w:r>
      <w:r w:rsidR="001F19F8" w:rsidRPr="00A94D9A">
        <w:rPr>
          <w:rFonts w:ascii="Times New Roman" w:hAnsi="Times New Roman" w:cs="Times New Roman"/>
          <w:color w:val="C00000"/>
          <w:shd w:val="clear" w:color="auto" w:fill="FFFFFF"/>
        </w:rPr>
        <w:t>equired.</w:t>
      </w:r>
    </w:p>
    <w:p w14:paraId="053072D4" w14:textId="77777777" w:rsidR="00B3487B" w:rsidRPr="00B3487B" w:rsidRDefault="00B3487B" w:rsidP="00293F8D">
      <w:pPr>
        <w:pStyle w:val="ListParagraph"/>
        <w:numPr>
          <w:ilvl w:val="0"/>
          <w:numId w:val="23"/>
        </w:numPr>
        <w:spacing w:before="60" w:after="0" w:line="240" w:lineRule="auto"/>
        <w:contextualSpacing w:val="0"/>
        <w:rPr>
          <w:rFonts w:ascii="Times New Roman" w:hAnsi="Times New Roman" w:cs="Times New Roman"/>
          <w:color w:val="C00000"/>
        </w:rPr>
      </w:pPr>
      <w:r w:rsidRPr="00B3487B">
        <w:rPr>
          <w:rFonts w:ascii="Times New Roman" w:hAnsi="Times New Roman" w:cs="Times New Roman"/>
          <w:i/>
          <w:color w:val="C00000"/>
          <w:shd w:val="clear" w:color="auto" w:fill="FFFFFF"/>
        </w:rPr>
        <w:t xml:space="preserve">Examples of mentoring activities include, but are not limited to: </w:t>
      </w:r>
      <w:r w:rsidRPr="00B3487B">
        <w:rPr>
          <w:rFonts w:ascii="Times New Roman" w:hAnsi="Times New Roman" w:cs="Times New Roman"/>
          <w:color w:val="C00000"/>
          <w:shd w:val="clear" w:color="auto" w:fill="FFFFFF"/>
        </w:rPr>
        <w:t>career counseling; training in preparation of grant proposals, publications and presentations; guidance on ways to improve teaching and mentoring skills; guidance on how to effectively collaborate with researchers from diverse backgrounds and disciplinary areas; training in responsible professional practices.</w:t>
      </w:r>
    </w:p>
    <w:p w14:paraId="6486B84D" w14:textId="77777777" w:rsidR="00455D04" w:rsidRPr="00A94D9A" w:rsidRDefault="007F4EFB" w:rsidP="00293F8D">
      <w:pPr>
        <w:pStyle w:val="ListParagraph"/>
        <w:numPr>
          <w:ilvl w:val="0"/>
          <w:numId w:val="21"/>
        </w:numPr>
        <w:spacing w:before="60" w:after="0" w:line="240" w:lineRule="auto"/>
        <w:contextualSpacing w:val="0"/>
        <w:rPr>
          <w:rFonts w:ascii="Times New Roman" w:hAnsi="Times New Roman" w:cs="Times New Roman"/>
          <w:color w:val="C00000"/>
          <w:shd w:val="clear" w:color="auto" w:fill="FFFFFF"/>
        </w:rPr>
      </w:pPr>
      <w:hyperlink r:id="rId10" w:anchor="IIB1" w:history="1">
        <w:r w:rsidR="00455D04" w:rsidRPr="00A94D9A">
          <w:rPr>
            <w:rStyle w:val="Hyperlink"/>
            <w:rFonts w:ascii="Times New Roman" w:hAnsi="Times New Roman" w:cs="Times New Roman"/>
            <w:color w:val="C00000"/>
            <w:shd w:val="clear" w:color="auto" w:fill="FFFFFF"/>
          </w:rPr>
          <w:t>Standard NSF PAPPG 17-1</w:t>
        </w:r>
      </w:hyperlink>
      <w:r w:rsidR="00455D04" w:rsidRPr="00A94D9A">
        <w:rPr>
          <w:rFonts w:ascii="Times New Roman" w:hAnsi="Times New Roman" w:cs="Times New Roman"/>
          <w:color w:val="C00000"/>
          <w:shd w:val="clear" w:color="auto" w:fill="FFFFFF"/>
        </w:rPr>
        <w:t xml:space="preserve"> formatting applies.</w:t>
      </w:r>
    </w:p>
    <w:p w14:paraId="3D78E238" w14:textId="31F43380" w:rsidR="00167F8C" w:rsidRPr="00A94D9A" w:rsidRDefault="005B2554" w:rsidP="00293F8D">
      <w:pPr>
        <w:pStyle w:val="ListParagraph"/>
        <w:numPr>
          <w:ilvl w:val="0"/>
          <w:numId w:val="21"/>
        </w:numPr>
        <w:spacing w:before="60" w:after="0" w:line="240" w:lineRule="auto"/>
        <w:contextualSpacing w:val="0"/>
        <w:rPr>
          <w:rFonts w:ascii="Times New Roman" w:hAnsi="Times New Roman" w:cs="Times New Roman"/>
          <w:color w:val="C00000"/>
          <w:shd w:val="clear" w:color="auto" w:fill="FFFFFF"/>
        </w:rPr>
      </w:pPr>
      <w:r w:rsidRPr="00A94D9A">
        <w:rPr>
          <w:rFonts w:ascii="Times New Roman" w:hAnsi="Times New Roman" w:cs="Times New Roman"/>
          <w:color w:val="C00000"/>
          <w:shd w:val="clear" w:color="auto" w:fill="FFFFFF"/>
        </w:rPr>
        <w:t>L</w:t>
      </w:r>
      <w:r w:rsidR="00455D04" w:rsidRPr="00A94D9A">
        <w:rPr>
          <w:rFonts w:ascii="Times New Roman" w:hAnsi="Times New Roman" w:cs="Times New Roman"/>
          <w:color w:val="C00000"/>
          <w:shd w:val="clear" w:color="auto" w:fill="FFFFFF"/>
        </w:rPr>
        <w:t xml:space="preserve">imited to </w:t>
      </w:r>
      <w:r w:rsidR="00167F8C" w:rsidRPr="00990B7B">
        <w:rPr>
          <w:rFonts w:ascii="Times New Roman" w:hAnsi="Times New Roman" w:cs="Times New Roman"/>
          <w:b/>
          <w:color w:val="C00000"/>
          <w:shd w:val="clear" w:color="auto" w:fill="FFFFFF"/>
        </w:rPr>
        <w:t>1</w:t>
      </w:r>
      <w:r w:rsidR="00455D04" w:rsidRPr="00990B7B">
        <w:rPr>
          <w:rFonts w:ascii="Times New Roman" w:hAnsi="Times New Roman" w:cs="Times New Roman"/>
          <w:b/>
          <w:color w:val="C00000"/>
          <w:shd w:val="clear" w:color="auto" w:fill="FFFFFF"/>
        </w:rPr>
        <w:t xml:space="preserve"> page max</w:t>
      </w:r>
      <w:r w:rsidR="00455D04" w:rsidRPr="00A94D9A">
        <w:rPr>
          <w:rFonts w:ascii="Times New Roman" w:hAnsi="Times New Roman" w:cs="Times New Roman"/>
          <w:color w:val="C00000"/>
          <w:shd w:val="clear" w:color="auto" w:fill="FFFFFF"/>
        </w:rPr>
        <w:t>.</w:t>
      </w:r>
      <w:r w:rsidR="00E96134" w:rsidRPr="00A94D9A">
        <w:rPr>
          <w:rFonts w:ascii="Times New Roman" w:hAnsi="Times New Roman" w:cs="Times New Roman"/>
          <w:color w:val="C00000"/>
          <w:shd w:val="clear" w:color="auto" w:fill="FFFFFF"/>
        </w:rPr>
        <w:t xml:space="preserve"> </w:t>
      </w:r>
      <w:r w:rsidR="00E96134" w:rsidRPr="00A94D9A">
        <w:rPr>
          <w:rFonts w:ascii="Times New Roman" w:hAnsi="Times New Roman" w:cs="Times New Roman"/>
          <w:i/>
          <w:color w:val="C00000"/>
          <w:shd w:val="clear" w:color="auto" w:fill="FFFFFF"/>
        </w:rPr>
        <w:t>P</w:t>
      </w:r>
      <w:r w:rsidR="00455D04" w:rsidRPr="00A94D9A">
        <w:rPr>
          <w:rFonts w:ascii="Times New Roman" w:hAnsi="Times New Roman" w:cs="Times New Roman"/>
          <w:i/>
          <w:color w:val="C00000"/>
        </w:rPr>
        <w:t xml:space="preserve">lan must not be used to circumvent </w:t>
      </w:r>
      <w:r w:rsidR="00E96134" w:rsidRPr="00A94D9A">
        <w:rPr>
          <w:rFonts w:ascii="Times New Roman" w:hAnsi="Times New Roman" w:cs="Times New Roman"/>
          <w:i/>
          <w:color w:val="C00000"/>
        </w:rPr>
        <w:t xml:space="preserve">the </w:t>
      </w:r>
      <w:r w:rsidR="00455D04" w:rsidRPr="00A94D9A">
        <w:rPr>
          <w:rFonts w:ascii="Times New Roman" w:hAnsi="Times New Roman" w:cs="Times New Roman"/>
          <w:i/>
          <w:color w:val="C00000"/>
        </w:rPr>
        <w:t xml:space="preserve">Project Description </w:t>
      </w:r>
      <w:r w:rsidR="00E96134" w:rsidRPr="00A94D9A">
        <w:rPr>
          <w:rFonts w:ascii="Times New Roman" w:hAnsi="Times New Roman" w:cs="Times New Roman"/>
          <w:i/>
          <w:color w:val="C00000"/>
        </w:rPr>
        <w:t xml:space="preserve">15-page </w:t>
      </w:r>
      <w:r w:rsidR="00455D04" w:rsidRPr="00A94D9A">
        <w:rPr>
          <w:rFonts w:ascii="Times New Roman" w:hAnsi="Times New Roman" w:cs="Times New Roman"/>
          <w:i/>
          <w:color w:val="C00000"/>
        </w:rPr>
        <w:t>limit.</w:t>
      </w:r>
      <w:r w:rsidR="00455D04" w:rsidRPr="00A94D9A">
        <w:rPr>
          <w:rFonts w:ascii="Times New Roman" w:hAnsi="Times New Roman" w:cs="Times New Roman"/>
          <w:color w:val="C00000"/>
        </w:rPr>
        <w:t xml:space="preserve"> </w:t>
      </w:r>
    </w:p>
    <w:p w14:paraId="35E151E0" w14:textId="77777777" w:rsidR="005F4C66" w:rsidRPr="00A94D9A" w:rsidRDefault="00E96134" w:rsidP="00293F8D">
      <w:pPr>
        <w:pStyle w:val="ListParagraph"/>
        <w:numPr>
          <w:ilvl w:val="0"/>
          <w:numId w:val="21"/>
        </w:numPr>
        <w:spacing w:before="60" w:after="0" w:line="240" w:lineRule="auto"/>
        <w:contextualSpacing w:val="0"/>
        <w:rPr>
          <w:rFonts w:ascii="Times New Roman" w:hAnsi="Times New Roman" w:cs="Times New Roman"/>
          <w:color w:val="C00000"/>
        </w:rPr>
      </w:pPr>
      <w:r w:rsidRPr="00A94D9A">
        <w:rPr>
          <w:rFonts w:ascii="Times New Roman" w:hAnsi="Times New Roman" w:cs="Times New Roman"/>
          <w:color w:val="C00000"/>
        </w:rPr>
        <w:t xml:space="preserve">Upload document under “Mentoring Plan” in the supplementary documentation section of </w:t>
      </w:r>
      <w:proofErr w:type="spellStart"/>
      <w:r w:rsidRPr="00A94D9A">
        <w:rPr>
          <w:rFonts w:ascii="Times New Roman" w:hAnsi="Times New Roman" w:cs="Times New Roman"/>
          <w:color w:val="C00000"/>
        </w:rPr>
        <w:t>FastLane</w:t>
      </w:r>
      <w:proofErr w:type="spellEnd"/>
      <w:r w:rsidRPr="00A94D9A">
        <w:rPr>
          <w:rFonts w:ascii="Times New Roman" w:hAnsi="Times New Roman" w:cs="Times New Roman"/>
          <w:color w:val="C00000"/>
        </w:rPr>
        <w:t>.</w:t>
      </w:r>
    </w:p>
    <w:p w14:paraId="79E0C89E" w14:textId="77777777" w:rsidR="005F4C66" w:rsidRDefault="005F4C66" w:rsidP="00B3487B">
      <w:pPr>
        <w:spacing w:after="0" w:line="240" w:lineRule="auto"/>
        <w:contextualSpacing/>
        <w:jc w:val="both"/>
        <w:rPr>
          <w:rFonts w:ascii="Times New Roman" w:hAnsi="Times New Roman" w:cs="Times New Roman"/>
          <w:b/>
          <w:color w:val="C00000"/>
        </w:rPr>
      </w:pPr>
    </w:p>
    <w:p w14:paraId="6AF0ECD1" w14:textId="77777777" w:rsidR="00A94D9A" w:rsidRPr="00A94D9A" w:rsidRDefault="00A94D9A" w:rsidP="00B3487B">
      <w:pPr>
        <w:spacing w:after="0" w:line="240" w:lineRule="auto"/>
        <w:contextualSpacing/>
        <w:jc w:val="both"/>
        <w:rPr>
          <w:rFonts w:ascii="Times New Roman" w:hAnsi="Times New Roman" w:cs="Times New Roman"/>
          <w:b/>
          <w:color w:val="C00000"/>
        </w:rPr>
      </w:pPr>
    </w:p>
    <w:p w14:paraId="19CDE96A" w14:textId="754EF532" w:rsidR="004528EB" w:rsidRPr="00B3487B" w:rsidRDefault="00EA1938" w:rsidP="00B3487B">
      <w:pPr>
        <w:spacing w:after="120" w:line="240" w:lineRule="auto"/>
        <w:jc w:val="center"/>
        <w:rPr>
          <w:rFonts w:ascii="Times New Roman" w:hAnsi="Times New Roman" w:cs="Times New Roman"/>
          <w:b/>
          <w:i/>
          <w:color w:val="C00000"/>
          <w:sz w:val="28"/>
        </w:rPr>
      </w:pPr>
      <w:r w:rsidRPr="00B3487B">
        <w:rPr>
          <w:rFonts w:ascii="Times New Roman" w:hAnsi="Times New Roman" w:cs="Times New Roman"/>
          <w:b/>
          <w:i/>
          <w:color w:val="C00000"/>
          <w:sz w:val="28"/>
        </w:rPr>
        <w:t xml:space="preserve">General </w:t>
      </w:r>
      <w:r w:rsidR="00A94D9A" w:rsidRPr="00B3487B">
        <w:rPr>
          <w:rFonts w:ascii="Times New Roman" w:hAnsi="Times New Roman" w:cs="Times New Roman"/>
          <w:b/>
          <w:i/>
          <w:color w:val="C00000"/>
          <w:sz w:val="28"/>
        </w:rPr>
        <w:t>E</w:t>
      </w:r>
      <w:r w:rsidRPr="00B3487B">
        <w:rPr>
          <w:rFonts w:ascii="Times New Roman" w:hAnsi="Times New Roman" w:cs="Times New Roman"/>
          <w:b/>
          <w:i/>
          <w:color w:val="C00000"/>
          <w:sz w:val="28"/>
        </w:rPr>
        <w:t>xample:</w:t>
      </w:r>
    </w:p>
    <w:p w14:paraId="0B80349E" w14:textId="77DC009E" w:rsidR="001169E3" w:rsidRPr="00A94D9A" w:rsidRDefault="001169E3" w:rsidP="00B3487B">
      <w:pPr>
        <w:spacing w:after="0" w:line="240" w:lineRule="auto"/>
        <w:contextualSpacing/>
        <w:jc w:val="both"/>
        <w:rPr>
          <w:rFonts w:ascii="Times New Roman" w:hAnsi="Times New Roman" w:cs="Times New Roman"/>
          <w:color w:val="000000" w:themeColor="text1"/>
        </w:rPr>
      </w:pPr>
      <w:r w:rsidRPr="00A94D9A">
        <w:rPr>
          <w:rFonts w:ascii="Times New Roman" w:hAnsi="Times New Roman" w:cs="Times New Roman"/>
          <w:b/>
        </w:rPr>
        <w:t>This Postdoctoral Researcher Mentoring Plan</w:t>
      </w:r>
      <w:r w:rsidR="00363E41" w:rsidRPr="00A94D9A">
        <w:rPr>
          <w:rFonts w:ascii="Times New Roman" w:hAnsi="Times New Roman" w:cs="Times New Roman"/>
        </w:rPr>
        <w:t xml:space="preserve"> has been prepared by</w:t>
      </w:r>
      <w:r w:rsidR="005F4C66" w:rsidRPr="00A94D9A">
        <w:rPr>
          <w:rFonts w:ascii="Times New Roman" w:hAnsi="Times New Roman" w:cs="Times New Roman"/>
        </w:rPr>
        <w:t xml:space="preserve"> </w:t>
      </w:r>
      <w:r w:rsidR="005F4C66" w:rsidRPr="00A94D9A">
        <w:rPr>
          <w:rFonts w:ascii="Times New Roman" w:hAnsi="Times New Roman" w:cs="Times New Roman"/>
          <w:color w:val="C00000"/>
        </w:rPr>
        <w:t>[University name</w:t>
      </w:r>
      <w:r w:rsidR="00EA1938" w:rsidRPr="00A94D9A">
        <w:rPr>
          <w:rFonts w:ascii="Times New Roman" w:hAnsi="Times New Roman" w:cs="Times New Roman"/>
          <w:color w:val="C00000"/>
        </w:rPr>
        <w:t>/acronym</w:t>
      </w:r>
      <w:r w:rsidR="005F4C66" w:rsidRPr="00A94D9A">
        <w:rPr>
          <w:rFonts w:ascii="Times New Roman" w:hAnsi="Times New Roman" w:cs="Times New Roman"/>
          <w:color w:val="C00000"/>
        </w:rPr>
        <w:t xml:space="preserve"> and Project Team name]</w:t>
      </w:r>
      <w:r w:rsidRPr="00A94D9A">
        <w:rPr>
          <w:rFonts w:ascii="Times New Roman" w:hAnsi="Times New Roman" w:cs="Times New Roman"/>
        </w:rPr>
        <w:t>. The Plan establishes guidelines for work to be performed by a Postdoctoral Researcher in support of the</w:t>
      </w:r>
      <w:r w:rsidR="005F4C66" w:rsidRPr="00A94D9A">
        <w:rPr>
          <w:rFonts w:ascii="Times New Roman" w:hAnsi="Times New Roman" w:cs="Times New Roman"/>
        </w:rPr>
        <w:t xml:space="preserve"> </w:t>
      </w:r>
      <w:r w:rsidR="005F4C66" w:rsidRPr="00A94D9A">
        <w:rPr>
          <w:rFonts w:ascii="Times New Roman" w:hAnsi="Times New Roman" w:cs="Times New Roman"/>
          <w:color w:val="C00000"/>
        </w:rPr>
        <w:t>[Funding Agency and Announcement/Program name]</w:t>
      </w:r>
      <w:r w:rsidR="00323EA3" w:rsidRPr="00A94D9A">
        <w:rPr>
          <w:rFonts w:ascii="Times New Roman" w:hAnsi="Times New Roman" w:cs="Times New Roman"/>
          <w:color w:val="000000" w:themeColor="text1"/>
        </w:rPr>
        <w:t xml:space="preserve"> </w:t>
      </w:r>
      <w:r w:rsidR="001400DE" w:rsidRPr="00A94D9A">
        <w:rPr>
          <w:rFonts w:ascii="Times New Roman" w:hAnsi="Times New Roman" w:cs="Times New Roman"/>
          <w:color w:val="000000" w:themeColor="text1"/>
        </w:rPr>
        <w:t>p</w:t>
      </w:r>
      <w:r w:rsidRPr="00A94D9A">
        <w:rPr>
          <w:rFonts w:ascii="Times New Roman" w:hAnsi="Times New Roman" w:cs="Times New Roman"/>
          <w:bCs/>
        </w:rPr>
        <w:t xml:space="preserve">roject </w:t>
      </w:r>
      <w:r w:rsidR="00675162" w:rsidRPr="00A94D9A">
        <w:rPr>
          <w:rFonts w:ascii="Times New Roman" w:hAnsi="Times New Roman" w:cs="Times New Roman"/>
          <w:bCs/>
        </w:rPr>
        <w:t xml:space="preserve">submission </w:t>
      </w:r>
      <w:proofErr w:type="gramStart"/>
      <w:r w:rsidR="00675162" w:rsidRPr="00A94D9A">
        <w:rPr>
          <w:rFonts w:ascii="Times New Roman" w:hAnsi="Times New Roman" w:cs="Times New Roman"/>
        </w:rPr>
        <w:t>entitled</w:t>
      </w:r>
      <w:proofErr w:type="gramEnd"/>
      <w:r w:rsidR="00675162" w:rsidRPr="00A94D9A">
        <w:rPr>
          <w:rFonts w:ascii="Times New Roman" w:hAnsi="Times New Roman" w:cs="Times New Roman"/>
        </w:rPr>
        <w:t xml:space="preserve"> </w:t>
      </w:r>
      <w:r w:rsidR="00675162" w:rsidRPr="00A94D9A">
        <w:rPr>
          <w:rFonts w:ascii="Times New Roman" w:hAnsi="Times New Roman" w:cs="Times New Roman"/>
          <w:bCs/>
        </w:rPr>
        <w:t>“</w:t>
      </w:r>
      <w:r w:rsidR="00EA1938" w:rsidRPr="00A94D9A">
        <w:rPr>
          <w:rFonts w:ascii="Times New Roman" w:hAnsi="Times New Roman" w:cs="Times New Roman"/>
          <w:bCs/>
          <w:color w:val="C00000"/>
        </w:rPr>
        <w:t>[Title of Proposed Project]</w:t>
      </w:r>
      <w:r w:rsidR="00675162" w:rsidRPr="00A94D9A">
        <w:rPr>
          <w:rFonts w:ascii="Times New Roman" w:hAnsi="Times New Roman" w:cs="Times New Roman"/>
          <w:bCs/>
        </w:rPr>
        <w:t xml:space="preserve">” </w:t>
      </w:r>
      <w:r w:rsidR="001400DE" w:rsidRPr="00A94D9A">
        <w:rPr>
          <w:rFonts w:ascii="Times New Roman" w:hAnsi="Times New Roman" w:cs="Times New Roman"/>
          <w:bCs/>
        </w:rPr>
        <w:t xml:space="preserve">submitted by </w:t>
      </w:r>
      <w:r w:rsidR="00EA1938" w:rsidRPr="00A94D9A">
        <w:rPr>
          <w:rFonts w:ascii="Times New Roman" w:hAnsi="Times New Roman" w:cs="Times New Roman"/>
          <w:bCs/>
          <w:color w:val="C00000"/>
        </w:rPr>
        <w:t>[University acronym]</w:t>
      </w:r>
      <w:r w:rsidRPr="00A94D9A">
        <w:rPr>
          <w:rFonts w:ascii="Times New Roman" w:hAnsi="Times New Roman" w:cs="Times New Roman"/>
          <w:bCs/>
        </w:rPr>
        <w:t xml:space="preserve">. </w:t>
      </w:r>
      <w:r w:rsidRPr="00A94D9A">
        <w:rPr>
          <w:rFonts w:ascii="Times New Roman" w:hAnsi="Times New Roman" w:cs="Times New Roman"/>
        </w:rPr>
        <w:t>The Postdoctoral Researcher assigned to the project will work in</w:t>
      </w:r>
      <w:r w:rsidR="00D40C8D" w:rsidRPr="00A94D9A">
        <w:rPr>
          <w:rFonts w:ascii="Times New Roman" w:hAnsi="Times New Roman" w:cs="Times New Roman"/>
        </w:rPr>
        <w:t xml:space="preserve"> the</w:t>
      </w:r>
      <w:r w:rsidR="00EA1938" w:rsidRPr="00A94D9A">
        <w:rPr>
          <w:rFonts w:ascii="Times New Roman" w:hAnsi="Times New Roman" w:cs="Times New Roman"/>
        </w:rPr>
        <w:t xml:space="preserve"> </w:t>
      </w:r>
      <w:r w:rsidR="00EA1938" w:rsidRPr="00A94D9A">
        <w:rPr>
          <w:rFonts w:ascii="Times New Roman" w:hAnsi="Times New Roman" w:cs="Times New Roman"/>
          <w:color w:val="C00000"/>
        </w:rPr>
        <w:t>[laboratory name]</w:t>
      </w:r>
      <w:r w:rsidR="00675162" w:rsidRPr="00A94D9A">
        <w:rPr>
          <w:rFonts w:ascii="Times New Roman" w:hAnsi="Times New Roman" w:cs="Times New Roman"/>
          <w:color w:val="000000" w:themeColor="text1"/>
        </w:rPr>
        <w:t xml:space="preserve"> </w:t>
      </w:r>
      <w:r w:rsidRPr="00A94D9A">
        <w:rPr>
          <w:rFonts w:ascii="Times New Roman" w:hAnsi="Times New Roman" w:cs="Times New Roman"/>
        </w:rPr>
        <w:t xml:space="preserve">and will conduct research on </w:t>
      </w:r>
      <w:r w:rsidR="00EA1938" w:rsidRPr="00A94D9A">
        <w:rPr>
          <w:rFonts w:ascii="Times New Roman" w:hAnsi="Times New Roman" w:cs="Times New Roman"/>
          <w:color w:val="C00000"/>
        </w:rPr>
        <w:t>[assigned tasks]</w:t>
      </w:r>
      <w:r w:rsidR="00EA1938" w:rsidRPr="00A94D9A">
        <w:rPr>
          <w:rFonts w:ascii="Times New Roman" w:hAnsi="Times New Roman" w:cs="Times New Roman"/>
        </w:rPr>
        <w:t>.</w:t>
      </w:r>
      <w:r w:rsidRPr="00A94D9A">
        <w:rPr>
          <w:rFonts w:ascii="Times New Roman" w:hAnsi="Times New Roman" w:cs="Times New Roman"/>
        </w:rPr>
        <w:t xml:space="preserve"> </w:t>
      </w:r>
      <w:r w:rsidR="00885467" w:rsidRPr="00885467">
        <w:rPr>
          <w:rFonts w:ascii="Times New Roman" w:hAnsi="Times New Roman" w:cs="Times New Roman"/>
        </w:rPr>
        <w:t xml:space="preserve">The goal of the mentoring plan is be to provide the skills, knowledge and experiences necessary to prepare the postdoctoral researcher to excel in </w:t>
      </w:r>
      <w:r w:rsidR="00D875A5">
        <w:rPr>
          <w:rFonts w:ascii="Times New Roman" w:hAnsi="Times New Roman" w:cs="Times New Roman"/>
        </w:rPr>
        <w:t>his/her</w:t>
      </w:r>
      <w:r w:rsidR="00885467" w:rsidRPr="00885467">
        <w:rPr>
          <w:rFonts w:ascii="Times New Roman" w:hAnsi="Times New Roman" w:cs="Times New Roman"/>
        </w:rPr>
        <w:t xml:space="preserve"> chosen career path. Specific elements of the mentoring plan will include</w:t>
      </w:r>
      <w:r w:rsidR="009172CA">
        <w:rPr>
          <w:rFonts w:ascii="Times New Roman" w:hAnsi="Times New Roman" w:cs="Times New Roman"/>
        </w:rPr>
        <w:t xml:space="preserve"> the following</w:t>
      </w:r>
      <w:r w:rsidR="00885467" w:rsidRPr="00885467">
        <w:rPr>
          <w:rFonts w:ascii="Times New Roman" w:hAnsi="Times New Roman" w:cs="Times New Roman"/>
        </w:rPr>
        <w:t>:</w:t>
      </w:r>
    </w:p>
    <w:p w14:paraId="71463648"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506F5236" w14:textId="3F27708B" w:rsidR="001169E3" w:rsidRPr="00A94D9A" w:rsidRDefault="001169E3" w:rsidP="00B3487B">
      <w:pPr>
        <w:tabs>
          <w:tab w:val="left" w:pos="270"/>
        </w:tabs>
        <w:spacing w:after="0" w:line="240" w:lineRule="auto"/>
        <w:contextualSpacing/>
        <w:jc w:val="both"/>
        <w:rPr>
          <w:rFonts w:ascii="Times New Roman" w:hAnsi="Times New Roman" w:cs="Times New Roman"/>
          <w:color w:val="222222"/>
        </w:rPr>
      </w:pPr>
      <w:r w:rsidRPr="00A94D9A">
        <w:rPr>
          <w:rFonts w:ascii="Times New Roman" w:hAnsi="Times New Roman" w:cs="Times New Roman"/>
          <w:b/>
        </w:rPr>
        <w:t>Orientation</w:t>
      </w:r>
      <w:r w:rsidRPr="00A94D9A">
        <w:rPr>
          <w:rFonts w:ascii="Times New Roman" w:hAnsi="Times New Roman" w:cs="Times New Roman"/>
        </w:rPr>
        <w:t xml:space="preserve"> will include in-depth conversations between </w:t>
      </w:r>
      <w:r w:rsidR="00EA1938" w:rsidRPr="00A94D9A">
        <w:rPr>
          <w:rFonts w:ascii="Times New Roman" w:hAnsi="Times New Roman" w:cs="Times New Roman"/>
          <w:color w:val="C00000"/>
        </w:rPr>
        <w:t>[PI name]</w:t>
      </w:r>
      <w:r w:rsidRPr="00A94D9A">
        <w:rPr>
          <w:rFonts w:ascii="Times New Roman" w:hAnsi="Times New Roman" w:cs="Times New Roman"/>
        </w:rPr>
        <w:t xml:space="preserve"> and the Postdoctoral Researcher. Mutual expectations will be discussed and agreed upon in advance. Orientation topics will include</w:t>
      </w:r>
      <w:r w:rsidRPr="00A94D9A">
        <w:rPr>
          <w:rFonts w:ascii="Times New Roman" w:hAnsi="Times New Roman" w:cs="Times New Roman"/>
          <w:color w:val="222222"/>
        </w:rPr>
        <w:t xml:space="preserve"> (a) the amount of independence the </w:t>
      </w:r>
      <w:r w:rsidRPr="00A94D9A">
        <w:rPr>
          <w:rFonts w:ascii="Times New Roman" w:hAnsi="Times New Roman" w:cs="Times New Roman"/>
        </w:rPr>
        <w:t>Postdoctoral Researcher</w:t>
      </w:r>
      <w:r w:rsidRPr="00A94D9A">
        <w:rPr>
          <w:rFonts w:ascii="Times New Roman" w:hAnsi="Times New Roman" w:cs="Times New Roman"/>
          <w:color w:val="222222"/>
        </w:rPr>
        <w:t xml:space="preserve"> requires, (b) interaction with coworkers, (c) productivity including the importance of scientific publications, (d) work habits and laboratory safety, and (e) documentation of research methodologies and experimental details so that the work can be continued by other researchers in the future.</w:t>
      </w:r>
    </w:p>
    <w:p w14:paraId="2D9D581A"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59B1C007" w14:textId="6430CCA3" w:rsidR="001169E3" w:rsidRPr="00A94D9A" w:rsidRDefault="001169E3" w:rsidP="00B3487B">
      <w:pPr>
        <w:tabs>
          <w:tab w:val="left" w:pos="270"/>
        </w:tabs>
        <w:spacing w:after="0" w:line="240" w:lineRule="auto"/>
        <w:contextualSpacing/>
        <w:jc w:val="both"/>
        <w:rPr>
          <w:rFonts w:ascii="Times New Roman" w:hAnsi="Times New Roman" w:cs="Times New Roman"/>
        </w:rPr>
      </w:pPr>
      <w:r w:rsidRPr="00A94D9A">
        <w:rPr>
          <w:rFonts w:ascii="Times New Roman" w:hAnsi="Times New Roman" w:cs="Times New Roman"/>
          <w:b/>
        </w:rPr>
        <w:t>Career Counseling</w:t>
      </w:r>
      <w:r w:rsidRPr="00A94D9A">
        <w:rPr>
          <w:rFonts w:ascii="Times New Roman" w:hAnsi="Times New Roman" w:cs="Times New Roman"/>
        </w:rPr>
        <w:t xml:space="preserve"> will be directed at providing the Postdoctoral Researcher</w:t>
      </w:r>
      <w:r w:rsidRPr="00A94D9A">
        <w:rPr>
          <w:rFonts w:ascii="Times New Roman" w:hAnsi="Times New Roman" w:cs="Times New Roman"/>
          <w:color w:val="222222"/>
        </w:rPr>
        <w:t xml:space="preserve"> with the </w:t>
      </w:r>
      <w:r w:rsidRPr="00A94D9A">
        <w:rPr>
          <w:rFonts w:ascii="Times New Roman" w:hAnsi="Times New Roman" w:cs="Times New Roman"/>
        </w:rPr>
        <w:t xml:space="preserve">skills, knowledge, and experience needed to excel in his/her chosen career path. In addition to guidance provided by </w:t>
      </w:r>
      <w:r w:rsidR="00EA1938" w:rsidRPr="00A94D9A">
        <w:rPr>
          <w:rFonts w:ascii="Times New Roman" w:hAnsi="Times New Roman" w:cs="Times New Roman"/>
          <w:color w:val="C00000"/>
        </w:rPr>
        <w:t>[PI name]</w:t>
      </w:r>
      <w:r w:rsidRPr="00A94D9A">
        <w:rPr>
          <w:rFonts w:ascii="Times New Roman" w:hAnsi="Times New Roman" w:cs="Times New Roman"/>
        </w:rPr>
        <w:t xml:space="preserve">, the Postdoctoral Researcher will be encouraged to discuss career options with researchers and managers at </w:t>
      </w:r>
      <w:r w:rsidR="0078689B" w:rsidRPr="00A94D9A">
        <w:rPr>
          <w:rFonts w:ascii="Times New Roman" w:hAnsi="Times New Roman" w:cs="Times New Roman"/>
          <w:color w:val="C00000"/>
        </w:rPr>
        <w:t xml:space="preserve">[laboratory </w:t>
      </w:r>
      <w:r w:rsidR="00F90805" w:rsidRPr="00A94D9A">
        <w:rPr>
          <w:rFonts w:ascii="Times New Roman" w:hAnsi="Times New Roman" w:cs="Times New Roman"/>
          <w:color w:val="C00000"/>
        </w:rPr>
        <w:t xml:space="preserve">name </w:t>
      </w:r>
      <w:r w:rsidR="0078689B" w:rsidRPr="00A94D9A">
        <w:rPr>
          <w:rFonts w:ascii="Times New Roman" w:hAnsi="Times New Roman" w:cs="Times New Roman"/>
          <w:color w:val="C00000"/>
        </w:rPr>
        <w:t>and/or University name]</w:t>
      </w:r>
      <w:r w:rsidR="0078689B" w:rsidRPr="00A94D9A">
        <w:rPr>
          <w:rFonts w:ascii="Times New Roman" w:hAnsi="Times New Roman" w:cs="Times New Roman"/>
        </w:rPr>
        <w:t xml:space="preserve"> </w:t>
      </w:r>
      <w:r w:rsidRPr="00A94D9A">
        <w:rPr>
          <w:rFonts w:ascii="Times New Roman" w:hAnsi="Times New Roman" w:cs="Times New Roman"/>
        </w:rPr>
        <w:t>and with fo</w:t>
      </w:r>
      <w:r w:rsidR="001A6753" w:rsidRPr="00A94D9A">
        <w:rPr>
          <w:rFonts w:ascii="Times New Roman" w:hAnsi="Times New Roman" w:cs="Times New Roman"/>
        </w:rPr>
        <w:t xml:space="preserve">rmer students and colleagues </w:t>
      </w:r>
      <w:r w:rsidR="0078689B" w:rsidRPr="00A94D9A">
        <w:rPr>
          <w:rFonts w:ascii="Times New Roman" w:hAnsi="Times New Roman" w:cs="Times New Roman"/>
          <w:color w:val="C00000"/>
        </w:rPr>
        <w:t>[through networking means (e.g., contact directory, event</w:t>
      </w:r>
      <w:r w:rsidR="004747AF" w:rsidRPr="00A94D9A">
        <w:rPr>
          <w:rFonts w:ascii="Times New Roman" w:hAnsi="Times New Roman" w:cs="Times New Roman"/>
          <w:color w:val="C00000"/>
        </w:rPr>
        <w:t>s</w:t>
      </w:r>
      <w:r w:rsidR="0078689B" w:rsidRPr="00A94D9A">
        <w:rPr>
          <w:rFonts w:ascii="Times New Roman" w:hAnsi="Times New Roman" w:cs="Times New Roman"/>
          <w:color w:val="C00000"/>
        </w:rPr>
        <w:t>, etc.)]</w:t>
      </w:r>
      <w:r w:rsidRPr="00A94D9A">
        <w:rPr>
          <w:rFonts w:ascii="Times New Roman" w:hAnsi="Times New Roman" w:cs="Times New Roman"/>
        </w:rPr>
        <w:t>.</w:t>
      </w:r>
    </w:p>
    <w:p w14:paraId="08499F50"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1320A14A" w14:textId="43A67705" w:rsidR="001169E3" w:rsidRPr="00A94D9A" w:rsidRDefault="001169E3" w:rsidP="00B3487B">
      <w:pPr>
        <w:tabs>
          <w:tab w:val="left" w:pos="270"/>
        </w:tabs>
        <w:spacing w:after="0" w:line="240" w:lineRule="auto"/>
        <w:contextualSpacing/>
        <w:jc w:val="both"/>
        <w:rPr>
          <w:rFonts w:ascii="Times New Roman" w:hAnsi="Times New Roman" w:cs="Times New Roman"/>
        </w:rPr>
      </w:pPr>
      <w:r w:rsidRPr="00A94D9A">
        <w:rPr>
          <w:rFonts w:ascii="Times New Roman" w:hAnsi="Times New Roman" w:cs="Times New Roman"/>
          <w:b/>
        </w:rPr>
        <w:t>Experience with Preparation of Grant Proposals</w:t>
      </w:r>
      <w:r w:rsidRPr="00A94D9A">
        <w:rPr>
          <w:rFonts w:ascii="Times New Roman" w:hAnsi="Times New Roman" w:cs="Times New Roman"/>
        </w:rPr>
        <w:t xml:space="preserve"> will be gained by direct involvement of the Postdoctoral Researcher in proposals prepared by</w:t>
      </w:r>
      <w:r w:rsidR="00D21E7D" w:rsidRPr="00A94D9A">
        <w:rPr>
          <w:rFonts w:ascii="Times New Roman" w:hAnsi="Times New Roman" w:cs="Times New Roman"/>
          <w:color w:val="C00000"/>
        </w:rPr>
        <w:t xml:space="preserve"> </w:t>
      </w:r>
      <w:r w:rsidR="004747AF" w:rsidRPr="00A94D9A">
        <w:rPr>
          <w:rFonts w:ascii="Times New Roman" w:hAnsi="Times New Roman" w:cs="Times New Roman"/>
          <w:color w:val="C00000"/>
        </w:rPr>
        <w:t>[Project Team name]</w:t>
      </w:r>
      <w:r w:rsidR="00D21E7D" w:rsidRPr="00A94D9A">
        <w:rPr>
          <w:rFonts w:ascii="Times New Roman" w:hAnsi="Times New Roman" w:cs="Times New Roman"/>
        </w:rPr>
        <w:t>.</w:t>
      </w:r>
      <w:r w:rsidRPr="00A94D9A">
        <w:rPr>
          <w:rFonts w:ascii="Times New Roman" w:hAnsi="Times New Roman" w:cs="Times New Roman"/>
        </w:rPr>
        <w:t xml:space="preserve"> The Postdoctoral Researcher will have an opportunity to learn best practices in proposal preparation including identification of key research questions, definition of objectives, description of approach and rationale, and construction of a work plan, timeline, and budget.</w:t>
      </w:r>
    </w:p>
    <w:p w14:paraId="0B716694"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65D85811" w14:textId="4D7604E4" w:rsidR="001169E3" w:rsidRPr="00A94D9A" w:rsidRDefault="001169E3" w:rsidP="00B3487B">
      <w:pPr>
        <w:tabs>
          <w:tab w:val="left" w:pos="270"/>
        </w:tabs>
        <w:spacing w:after="0" w:line="240" w:lineRule="auto"/>
        <w:contextualSpacing/>
        <w:jc w:val="both"/>
        <w:rPr>
          <w:rFonts w:ascii="Times New Roman" w:hAnsi="Times New Roman" w:cs="Times New Roman"/>
        </w:rPr>
      </w:pPr>
      <w:r w:rsidRPr="00A94D9A">
        <w:rPr>
          <w:rFonts w:ascii="Times New Roman" w:hAnsi="Times New Roman" w:cs="Times New Roman"/>
          <w:b/>
        </w:rPr>
        <w:t>Publications and Presentations</w:t>
      </w:r>
      <w:r w:rsidRPr="00A94D9A">
        <w:rPr>
          <w:rFonts w:ascii="Times New Roman" w:hAnsi="Times New Roman" w:cs="Times New Roman"/>
        </w:rPr>
        <w:t xml:space="preserve"> are expected to result f</w:t>
      </w:r>
      <w:r w:rsidR="000410B7" w:rsidRPr="00A94D9A">
        <w:rPr>
          <w:rFonts w:ascii="Times New Roman" w:hAnsi="Times New Roman" w:cs="Times New Roman"/>
        </w:rPr>
        <w:t>r</w:t>
      </w:r>
      <w:r w:rsidRPr="00A94D9A">
        <w:rPr>
          <w:rFonts w:ascii="Times New Roman" w:hAnsi="Times New Roman" w:cs="Times New Roman"/>
        </w:rPr>
        <w:t xml:space="preserve">om the work supported by the grant. These will be prepared under the direction of </w:t>
      </w:r>
      <w:r w:rsidR="004747AF" w:rsidRPr="00A94D9A">
        <w:rPr>
          <w:rFonts w:ascii="Times New Roman" w:hAnsi="Times New Roman" w:cs="Times New Roman"/>
          <w:color w:val="C00000"/>
        </w:rPr>
        <w:t>[PI name]</w:t>
      </w:r>
      <w:r w:rsidRPr="00A94D9A">
        <w:rPr>
          <w:rFonts w:ascii="Times New Roman" w:hAnsi="Times New Roman" w:cs="Times New Roman"/>
          <w:color w:val="C00000"/>
        </w:rPr>
        <w:t xml:space="preserve"> </w:t>
      </w:r>
      <w:r w:rsidRPr="00A94D9A">
        <w:rPr>
          <w:rFonts w:ascii="Times New Roman" w:hAnsi="Times New Roman" w:cs="Times New Roman"/>
        </w:rPr>
        <w:t>and in collaboration with researchers at</w:t>
      </w:r>
      <w:r w:rsidR="004747AF" w:rsidRPr="00A94D9A">
        <w:rPr>
          <w:rFonts w:ascii="Times New Roman" w:hAnsi="Times New Roman" w:cs="Times New Roman"/>
        </w:rPr>
        <w:t xml:space="preserve"> </w:t>
      </w:r>
      <w:r w:rsidR="004747AF" w:rsidRPr="00A94D9A">
        <w:rPr>
          <w:rFonts w:ascii="Times New Roman" w:hAnsi="Times New Roman" w:cs="Times New Roman"/>
          <w:color w:val="C00000"/>
        </w:rPr>
        <w:t>[laboratory</w:t>
      </w:r>
      <w:r w:rsidR="00F90805" w:rsidRPr="00A94D9A">
        <w:rPr>
          <w:rFonts w:ascii="Times New Roman" w:hAnsi="Times New Roman" w:cs="Times New Roman"/>
          <w:color w:val="C00000"/>
        </w:rPr>
        <w:t xml:space="preserve"> name</w:t>
      </w:r>
      <w:r w:rsidR="004747AF" w:rsidRPr="00A94D9A">
        <w:rPr>
          <w:rFonts w:ascii="Times New Roman" w:hAnsi="Times New Roman" w:cs="Times New Roman"/>
          <w:color w:val="C00000"/>
        </w:rPr>
        <w:t xml:space="preserve"> </w:t>
      </w:r>
      <w:r w:rsidR="00F90805" w:rsidRPr="00A94D9A">
        <w:rPr>
          <w:rFonts w:ascii="Times New Roman" w:hAnsi="Times New Roman" w:cs="Times New Roman"/>
          <w:color w:val="C00000"/>
        </w:rPr>
        <w:t>a</w:t>
      </w:r>
      <w:r w:rsidR="004747AF" w:rsidRPr="00A94D9A">
        <w:rPr>
          <w:rFonts w:ascii="Times New Roman" w:hAnsi="Times New Roman" w:cs="Times New Roman"/>
          <w:color w:val="C00000"/>
        </w:rPr>
        <w:t>nd/or University name]</w:t>
      </w:r>
      <w:r w:rsidR="004747AF" w:rsidRPr="00A94D9A">
        <w:rPr>
          <w:rFonts w:ascii="Times New Roman" w:hAnsi="Times New Roman" w:cs="Times New Roman"/>
        </w:rPr>
        <w:t xml:space="preserve"> </w:t>
      </w:r>
      <w:r w:rsidRPr="00A94D9A">
        <w:rPr>
          <w:rFonts w:ascii="Times New Roman" w:hAnsi="Times New Roman" w:cs="Times New Roman"/>
        </w:rPr>
        <w:t xml:space="preserve">as appropriate. The Postdoctoral Researcher will receive guidance and training in the preparation of manuscripts for scientific journals and presentations at conferences. </w:t>
      </w:r>
    </w:p>
    <w:p w14:paraId="1878FD2E"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37B76941" w14:textId="097E4DA9" w:rsidR="001169E3" w:rsidRPr="00A94D9A" w:rsidRDefault="001169E3" w:rsidP="00B3487B">
      <w:pPr>
        <w:tabs>
          <w:tab w:val="left" w:pos="270"/>
        </w:tabs>
        <w:spacing w:after="0" w:line="240" w:lineRule="auto"/>
        <w:contextualSpacing/>
        <w:jc w:val="both"/>
        <w:rPr>
          <w:rFonts w:ascii="Times New Roman" w:hAnsi="Times New Roman" w:cs="Times New Roman"/>
        </w:rPr>
      </w:pPr>
      <w:r w:rsidRPr="00A94D9A">
        <w:rPr>
          <w:rFonts w:ascii="Times New Roman" w:hAnsi="Times New Roman" w:cs="Times New Roman"/>
          <w:b/>
        </w:rPr>
        <w:t>Teaching and Mentoring Skills</w:t>
      </w:r>
      <w:r w:rsidRPr="00A94D9A">
        <w:rPr>
          <w:rFonts w:ascii="Times New Roman" w:hAnsi="Times New Roman" w:cs="Times New Roman"/>
        </w:rPr>
        <w:t xml:space="preserve"> will be developed in the context of regular meetings with </w:t>
      </w:r>
      <w:r w:rsidR="00F90805" w:rsidRPr="00A94D9A">
        <w:rPr>
          <w:rFonts w:ascii="Times New Roman" w:hAnsi="Times New Roman" w:cs="Times New Roman"/>
          <w:color w:val="C00000"/>
        </w:rPr>
        <w:t>[Project Team name]</w:t>
      </w:r>
      <w:r w:rsidRPr="00A94D9A">
        <w:rPr>
          <w:rFonts w:ascii="Times New Roman" w:hAnsi="Times New Roman" w:cs="Times New Roman"/>
        </w:rPr>
        <w:t xml:space="preserve"> during which graduate students and postdoctoral researchers describe their work to colleagues within the group and assist each other with solutions to challenging research problems, often resulting in cross fertilization of ideas.</w:t>
      </w:r>
    </w:p>
    <w:p w14:paraId="74959723" w14:textId="77777777" w:rsidR="00A94D9A" w:rsidRDefault="00A94D9A" w:rsidP="00B3487B">
      <w:pPr>
        <w:tabs>
          <w:tab w:val="left" w:pos="270"/>
        </w:tabs>
        <w:spacing w:after="0" w:line="240" w:lineRule="auto"/>
        <w:contextualSpacing/>
        <w:jc w:val="both"/>
        <w:rPr>
          <w:rFonts w:ascii="Times New Roman" w:hAnsi="Times New Roman" w:cs="Times New Roman"/>
          <w:b/>
        </w:rPr>
      </w:pPr>
    </w:p>
    <w:p w14:paraId="124DBDBB" w14:textId="786F3A20" w:rsidR="001169E3" w:rsidRPr="00A94D9A" w:rsidRDefault="001169E3" w:rsidP="00B3487B">
      <w:pPr>
        <w:tabs>
          <w:tab w:val="left" w:pos="270"/>
        </w:tabs>
        <w:spacing w:after="0" w:line="240" w:lineRule="auto"/>
        <w:contextualSpacing/>
        <w:jc w:val="both"/>
        <w:rPr>
          <w:rFonts w:ascii="Times New Roman" w:hAnsi="Times New Roman" w:cs="Times New Roman"/>
        </w:rPr>
      </w:pPr>
      <w:r w:rsidRPr="00A94D9A">
        <w:rPr>
          <w:rFonts w:ascii="Times New Roman" w:hAnsi="Times New Roman" w:cs="Times New Roman"/>
          <w:b/>
        </w:rPr>
        <w:t xml:space="preserve">Instruction in Professional Practices </w:t>
      </w:r>
      <w:r w:rsidRPr="00A94D9A">
        <w:rPr>
          <w:rFonts w:ascii="Times New Roman" w:hAnsi="Times New Roman" w:cs="Times New Roman"/>
        </w:rPr>
        <w:t>will be provided on a regular basis in the context of the research work and will include fundamentals of the scientific method, laboratory safety, and other standards of professional practice. In addition, the Postdoctoral Researcher will be encouraged to affiliate with one or more professional societies in his/her chosen field.</w:t>
      </w:r>
    </w:p>
    <w:p w14:paraId="29D41A38" w14:textId="77777777" w:rsidR="00A94D9A" w:rsidRDefault="00A94D9A" w:rsidP="00B3487B">
      <w:pPr>
        <w:tabs>
          <w:tab w:val="left" w:pos="270"/>
        </w:tabs>
        <w:autoSpaceDE w:val="0"/>
        <w:autoSpaceDN w:val="0"/>
        <w:adjustRightInd w:val="0"/>
        <w:spacing w:after="0" w:line="240" w:lineRule="auto"/>
        <w:contextualSpacing/>
        <w:jc w:val="both"/>
        <w:rPr>
          <w:rFonts w:ascii="Times New Roman" w:hAnsi="Times New Roman" w:cs="Times New Roman"/>
          <w:b/>
        </w:rPr>
      </w:pPr>
    </w:p>
    <w:p w14:paraId="4B745D9D" w14:textId="5E15E851" w:rsidR="001169E3" w:rsidRPr="00A94D9A" w:rsidRDefault="001169E3" w:rsidP="00B3487B">
      <w:pPr>
        <w:tabs>
          <w:tab w:val="left" w:pos="270"/>
        </w:tabs>
        <w:autoSpaceDE w:val="0"/>
        <w:autoSpaceDN w:val="0"/>
        <w:adjustRightInd w:val="0"/>
        <w:spacing w:after="0" w:line="240" w:lineRule="auto"/>
        <w:contextualSpacing/>
        <w:jc w:val="both"/>
        <w:rPr>
          <w:rFonts w:ascii="Times New Roman" w:hAnsi="Times New Roman" w:cs="Times New Roman"/>
        </w:rPr>
      </w:pPr>
      <w:r w:rsidRPr="00A94D9A">
        <w:rPr>
          <w:rFonts w:ascii="Times New Roman" w:hAnsi="Times New Roman" w:cs="Times New Roman"/>
          <w:b/>
        </w:rPr>
        <w:t>Technology Transfer</w:t>
      </w:r>
      <w:r w:rsidRPr="00A94D9A">
        <w:rPr>
          <w:rFonts w:ascii="Times New Roman" w:hAnsi="Times New Roman" w:cs="Times New Roman"/>
        </w:rPr>
        <w:t xml:space="preserve"> activities will include regular contact with </w:t>
      </w:r>
      <w:r w:rsidR="00BC0AB7" w:rsidRPr="00A94D9A">
        <w:rPr>
          <w:rFonts w:ascii="Times New Roman" w:hAnsi="Times New Roman" w:cs="Times New Roman"/>
          <w:color w:val="C00000"/>
        </w:rPr>
        <w:t>[</w:t>
      </w:r>
      <w:r w:rsidRPr="00A94D9A">
        <w:rPr>
          <w:rFonts w:ascii="Times New Roman" w:hAnsi="Times New Roman" w:cs="Times New Roman"/>
          <w:color w:val="C00000"/>
        </w:rPr>
        <w:t xml:space="preserve">researchers </w:t>
      </w:r>
      <w:r w:rsidR="00BC0AB7" w:rsidRPr="00A94D9A">
        <w:rPr>
          <w:rFonts w:ascii="Times New Roman" w:hAnsi="Times New Roman" w:cs="Times New Roman"/>
          <w:color w:val="C00000"/>
        </w:rPr>
        <w:t xml:space="preserve">and/or professionals] </w:t>
      </w:r>
      <w:r w:rsidR="00BC0AB7" w:rsidRPr="00A94D9A">
        <w:rPr>
          <w:rFonts w:ascii="Times New Roman" w:hAnsi="Times New Roman" w:cs="Times New Roman"/>
        </w:rPr>
        <w:t xml:space="preserve">in </w:t>
      </w:r>
      <w:r w:rsidR="00BC0AB7" w:rsidRPr="00A94D9A">
        <w:rPr>
          <w:rFonts w:ascii="Times New Roman" w:hAnsi="Times New Roman" w:cs="Times New Roman"/>
          <w:color w:val="C00000"/>
        </w:rPr>
        <w:t>[Department/Office (e.g., Office of Research &amp; Commercialization, Office of Tech Transfer)]</w:t>
      </w:r>
      <w:r w:rsidR="00BC0AB7" w:rsidRPr="00A94D9A">
        <w:rPr>
          <w:rFonts w:ascii="Times New Roman" w:hAnsi="Times New Roman" w:cs="Times New Roman"/>
        </w:rPr>
        <w:t xml:space="preserve">. </w:t>
      </w:r>
      <w:r w:rsidRPr="00A94D9A">
        <w:rPr>
          <w:rFonts w:ascii="Times New Roman" w:hAnsi="Times New Roman" w:cs="Times New Roman"/>
        </w:rPr>
        <w:t>The Postdoctoral Researcher will be given an opportunity to become familiar with the university-industry relationship including applicable confidentiality requirements and preparation of invention disclosure applications.</w:t>
      </w:r>
    </w:p>
    <w:p w14:paraId="48FE9D9A" w14:textId="77777777" w:rsidR="00A94D9A" w:rsidRDefault="00A94D9A" w:rsidP="00B3487B">
      <w:pPr>
        <w:tabs>
          <w:tab w:val="left" w:pos="270"/>
        </w:tabs>
        <w:autoSpaceDE w:val="0"/>
        <w:autoSpaceDN w:val="0"/>
        <w:adjustRightInd w:val="0"/>
        <w:spacing w:after="0" w:line="240" w:lineRule="auto"/>
        <w:contextualSpacing/>
        <w:jc w:val="both"/>
        <w:rPr>
          <w:rFonts w:ascii="Times New Roman" w:hAnsi="Times New Roman" w:cs="Times New Roman"/>
          <w:b/>
        </w:rPr>
      </w:pPr>
    </w:p>
    <w:p w14:paraId="4A383018" w14:textId="31D987FD" w:rsidR="00501DD7" w:rsidRPr="00A94D9A" w:rsidRDefault="001169E3" w:rsidP="00B3487B">
      <w:pPr>
        <w:tabs>
          <w:tab w:val="left" w:pos="270"/>
        </w:tabs>
        <w:autoSpaceDE w:val="0"/>
        <w:autoSpaceDN w:val="0"/>
        <w:adjustRightInd w:val="0"/>
        <w:spacing w:after="0" w:line="240" w:lineRule="auto"/>
        <w:contextualSpacing/>
        <w:jc w:val="both"/>
        <w:rPr>
          <w:rFonts w:ascii="Times New Roman" w:hAnsi="Times New Roman" w:cs="Times New Roman"/>
          <w:i/>
          <w:color w:val="000000" w:themeColor="text1"/>
        </w:rPr>
      </w:pPr>
      <w:r w:rsidRPr="00A94D9A">
        <w:rPr>
          <w:rFonts w:ascii="Times New Roman" w:hAnsi="Times New Roman" w:cs="Times New Roman"/>
          <w:b/>
        </w:rPr>
        <w:t>Success of the Mentoring Plan</w:t>
      </w:r>
      <w:r w:rsidRPr="00A94D9A">
        <w:rPr>
          <w:rFonts w:ascii="Times New Roman" w:hAnsi="Times New Roman" w:cs="Times New Roman"/>
        </w:rPr>
        <w:t xml:space="preserve"> will be assessed by monitoring the personal progress of the Postdoctoral Researcher through a tracking of the Postdoctoral Researcher’s progress toward his/her career goals after finishing the postdoctoral program</w:t>
      </w:r>
      <w:r w:rsidR="00BC0AB7" w:rsidRPr="00A94D9A">
        <w:rPr>
          <w:rFonts w:ascii="Times New Roman" w:hAnsi="Times New Roman" w:cs="Times New Roman"/>
        </w:rPr>
        <w:t>.</w:t>
      </w:r>
      <w:r w:rsidR="00BC0AB7" w:rsidRPr="00A94D9A">
        <w:rPr>
          <w:rFonts w:ascii="Times New Roman" w:hAnsi="Times New Roman" w:cs="Times New Roman"/>
          <w:i/>
          <w:color w:val="C00000"/>
        </w:rPr>
        <w:t xml:space="preserve"> </w:t>
      </w:r>
    </w:p>
    <w:p w14:paraId="6899DD50" w14:textId="77777777" w:rsidR="002C0437" w:rsidRPr="00A94D9A" w:rsidRDefault="002C0437" w:rsidP="00B3487B">
      <w:pPr>
        <w:tabs>
          <w:tab w:val="left" w:pos="270"/>
        </w:tabs>
        <w:autoSpaceDE w:val="0"/>
        <w:autoSpaceDN w:val="0"/>
        <w:adjustRightInd w:val="0"/>
        <w:spacing w:after="0" w:line="240" w:lineRule="auto"/>
        <w:contextualSpacing/>
        <w:jc w:val="both"/>
        <w:rPr>
          <w:rFonts w:ascii="Times New Roman" w:hAnsi="Times New Roman" w:cs="Times New Roman"/>
        </w:rPr>
      </w:pPr>
    </w:p>
    <w:sectPr w:rsidR="002C0437" w:rsidRPr="00A94D9A" w:rsidSect="00083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B3F6" w14:textId="77777777" w:rsidR="007F4EFB" w:rsidRDefault="007F4EFB" w:rsidP="00AC68BC">
      <w:pPr>
        <w:spacing w:after="0" w:line="240" w:lineRule="auto"/>
      </w:pPr>
      <w:r>
        <w:separator/>
      </w:r>
    </w:p>
  </w:endnote>
  <w:endnote w:type="continuationSeparator" w:id="0">
    <w:p w14:paraId="31573D07" w14:textId="77777777" w:rsidR="007F4EFB" w:rsidRDefault="007F4EFB" w:rsidP="00AC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E040" w14:textId="77777777" w:rsidR="007F4EFB" w:rsidRDefault="007F4EFB" w:rsidP="00AC68BC">
      <w:pPr>
        <w:spacing w:after="0" w:line="240" w:lineRule="auto"/>
      </w:pPr>
      <w:r>
        <w:separator/>
      </w:r>
    </w:p>
  </w:footnote>
  <w:footnote w:type="continuationSeparator" w:id="0">
    <w:p w14:paraId="19ED3E7B" w14:textId="77777777" w:rsidR="007F4EFB" w:rsidRDefault="007F4EFB" w:rsidP="00AC6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20D"/>
    <w:multiLevelType w:val="hybridMultilevel"/>
    <w:tmpl w:val="F5BE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E83"/>
    <w:multiLevelType w:val="hybridMultilevel"/>
    <w:tmpl w:val="76F4E6D0"/>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107CA"/>
    <w:multiLevelType w:val="multilevel"/>
    <w:tmpl w:val="87CC277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05D3D"/>
    <w:multiLevelType w:val="hybridMultilevel"/>
    <w:tmpl w:val="2AE6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B6E3B"/>
    <w:multiLevelType w:val="hybridMultilevel"/>
    <w:tmpl w:val="1C262374"/>
    <w:lvl w:ilvl="0" w:tplc="9F3AEA0E">
      <w:start w:val="1"/>
      <w:numFmt w:val="lowerRoman"/>
      <w:lvlText w:val="%1."/>
      <w:lvlJc w:val="right"/>
      <w:pPr>
        <w:ind w:left="720" w:hanging="360"/>
      </w:pPr>
      <w:rPr>
        <w:rFonts w:hint="default"/>
        <w:i/>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11D1A"/>
    <w:multiLevelType w:val="hybridMultilevel"/>
    <w:tmpl w:val="4F06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20D98"/>
    <w:multiLevelType w:val="hybridMultilevel"/>
    <w:tmpl w:val="6CAA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7316C9"/>
    <w:multiLevelType w:val="hybridMultilevel"/>
    <w:tmpl w:val="F24E37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F7F5F"/>
    <w:multiLevelType w:val="multilevel"/>
    <w:tmpl w:val="4D5EA1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EF65C2C"/>
    <w:multiLevelType w:val="hybridMultilevel"/>
    <w:tmpl w:val="E480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45426"/>
    <w:multiLevelType w:val="hybridMultilevel"/>
    <w:tmpl w:val="1648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C68F2"/>
    <w:multiLevelType w:val="hybridMultilevel"/>
    <w:tmpl w:val="CA26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01599"/>
    <w:multiLevelType w:val="hybridMultilevel"/>
    <w:tmpl w:val="D4B6C6F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90C54"/>
    <w:multiLevelType w:val="hybridMultilevel"/>
    <w:tmpl w:val="689A39C6"/>
    <w:lvl w:ilvl="0" w:tplc="04090003">
      <w:start w:val="1"/>
      <w:numFmt w:val="bullet"/>
      <w:lvlText w:val="o"/>
      <w:lvlJc w:val="left"/>
      <w:pPr>
        <w:ind w:left="0" w:hanging="360"/>
      </w:pPr>
      <w:rPr>
        <w:rFonts w:ascii="Courier New" w:hAnsi="Courier New" w:cs="Courier New" w:hint="default"/>
      </w:rPr>
    </w:lvl>
    <w:lvl w:ilvl="1" w:tplc="04090015">
      <w:start w:val="1"/>
      <w:numFmt w:val="upperLetter"/>
      <w:lvlText w:val="%2."/>
      <w:lvlJc w:val="left"/>
      <w:pPr>
        <w:ind w:left="720" w:hanging="360"/>
      </w:pPr>
      <w:rPr>
        <w:rFonts w:hint="default"/>
      </w:r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DDA7528"/>
    <w:multiLevelType w:val="hybridMultilevel"/>
    <w:tmpl w:val="2D821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1D4D83"/>
    <w:multiLevelType w:val="hybridMultilevel"/>
    <w:tmpl w:val="682859FE"/>
    <w:lvl w:ilvl="0" w:tplc="04090017">
      <w:start w:val="1"/>
      <w:numFmt w:val="lowerLetter"/>
      <w:lvlText w:val="%1)"/>
      <w:lvlJc w:val="left"/>
      <w:pPr>
        <w:ind w:left="1620" w:hanging="18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F5332"/>
    <w:multiLevelType w:val="hybridMultilevel"/>
    <w:tmpl w:val="304C5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34888"/>
    <w:multiLevelType w:val="multilevel"/>
    <w:tmpl w:val="674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2407D"/>
    <w:multiLevelType w:val="hybridMultilevel"/>
    <w:tmpl w:val="5B6E1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891867"/>
    <w:multiLevelType w:val="hybridMultilevel"/>
    <w:tmpl w:val="A8485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1F195C"/>
    <w:multiLevelType w:val="hybridMultilevel"/>
    <w:tmpl w:val="1214C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502F85"/>
    <w:multiLevelType w:val="hybridMultilevel"/>
    <w:tmpl w:val="55AC0AC0"/>
    <w:lvl w:ilvl="0" w:tplc="C8668B04">
      <w:start w:val="1"/>
      <w:numFmt w:val="decimal"/>
      <w:lvlText w:val="%1."/>
      <w:lvlJc w:val="left"/>
      <w:pPr>
        <w:ind w:left="720" w:hanging="360"/>
      </w:pPr>
      <w:rPr>
        <w:rFonts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36470"/>
    <w:multiLevelType w:val="hybridMultilevel"/>
    <w:tmpl w:val="FEB6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17"/>
  </w:num>
  <w:num w:numId="5">
    <w:abstractNumId w:val="12"/>
  </w:num>
  <w:num w:numId="6">
    <w:abstractNumId w:val="3"/>
  </w:num>
  <w:num w:numId="7">
    <w:abstractNumId w:val="0"/>
  </w:num>
  <w:num w:numId="8">
    <w:abstractNumId w:val="18"/>
  </w:num>
  <w:num w:numId="9">
    <w:abstractNumId w:val="4"/>
  </w:num>
  <w:num w:numId="10">
    <w:abstractNumId w:val="11"/>
  </w:num>
  <w:num w:numId="11">
    <w:abstractNumId w:val="10"/>
  </w:num>
  <w:num w:numId="12">
    <w:abstractNumId w:val="21"/>
  </w:num>
  <w:num w:numId="13">
    <w:abstractNumId w:val="5"/>
  </w:num>
  <w:num w:numId="14">
    <w:abstractNumId w:val="20"/>
  </w:num>
  <w:num w:numId="15">
    <w:abstractNumId w:val="7"/>
  </w:num>
  <w:num w:numId="16">
    <w:abstractNumId w:val="1"/>
  </w:num>
  <w:num w:numId="17">
    <w:abstractNumId w:val="9"/>
  </w:num>
  <w:num w:numId="18">
    <w:abstractNumId w:val="16"/>
  </w:num>
  <w:num w:numId="19">
    <w:abstractNumId w:val="6"/>
  </w:num>
  <w:num w:numId="20">
    <w:abstractNumId w:val="15"/>
  </w:num>
  <w:num w:numId="21">
    <w:abstractNumId w:val="8"/>
  </w:num>
  <w:num w:numId="22">
    <w:abstractNumId w:val="19"/>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56"/>
    <w:rsid w:val="00001706"/>
    <w:rsid w:val="00001C85"/>
    <w:rsid w:val="00002808"/>
    <w:rsid w:val="00003DFB"/>
    <w:rsid w:val="00010348"/>
    <w:rsid w:val="00014FE3"/>
    <w:rsid w:val="00015A6B"/>
    <w:rsid w:val="00016FE0"/>
    <w:rsid w:val="000202BA"/>
    <w:rsid w:val="00023EC3"/>
    <w:rsid w:val="00025C69"/>
    <w:rsid w:val="000306F4"/>
    <w:rsid w:val="00030C47"/>
    <w:rsid w:val="00032A92"/>
    <w:rsid w:val="000361B5"/>
    <w:rsid w:val="000410B7"/>
    <w:rsid w:val="00043E39"/>
    <w:rsid w:val="000440A6"/>
    <w:rsid w:val="0005058F"/>
    <w:rsid w:val="00050CCF"/>
    <w:rsid w:val="000513B0"/>
    <w:rsid w:val="000540FE"/>
    <w:rsid w:val="000567A3"/>
    <w:rsid w:val="000648DA"/>
    <w:rsid w:val="00077FAD"/>
    <w:rsid w:val="000833E2"/>
    <w:rsid w:val="0008342C"/>
    <w:rsid w:val="00083A19"/>
    <w:rsid w:val="00083DFE"/>
    <w:rsid w:val="000868AD"/>
    <w:rsid w:val="00090313"/>
    <w:rsid w:val="00090756"/>
    <w:rsid w:val="00091C4F"/>
    <w:rsid w:val="000954F1"/>
    <w:rsid w:val="0009683B"/>
    <w:rsid w:val="000A1ACF"/>
    <w:rsid w:val="000A5B2F"/>
    <w:rsid w:val="000A5BB1"/>
    <w:rsid w:val="000A5DDF"/>
    <w:rsid w:val="000B08CD"/>
    <w:rsid w:val="000B43AF"/>
    <w:rsid w:val="000B6645"/>
    <w:rsid w:val="000B6B2D"/>
    <w:rsid w:val="000C0FFF"/>
    <w:rsid w:val="000C1987"/>
    <w:rsid w:val="000C4799"/>
    <w:rsid w:val="000D0B8B"/>
    <w:rsid w:val="000D3000"/>
    <w:rsid w:val="000E2028"/>
    <w:rsid w:val="000E4B23"/>
    <w:rsid w:val="000E7084"/>
    <w:rsid w:val="000F1B70"/>
    <w:rsid w:val="000F4843"/>
    <w:rsid w:val="000F6119"/>
    <w:rsid w:val="0011100C"/>
    <w:rsid w:val="00114F11"/>
    <w:rsid w:val="001169E3"/>
    <w:rsid w:val="001226D9"/>
    <w:rsid w:val="00122C10"/>
    <w:rsid w:val="00123E8E"/>
    <w:rsid w:val="00136856"/>
    <w:rsid w:val="001400DE"/>
    <w:rsid w:val="001433F3"/>
    <w:rsid w:val="0014514D"/>
    <w:rsid w:val="00146B89"/>
    <w:rsid w:val="001535CE"/>
    <w:rsid w:val="00160592"/>
    <w:rsid w:val="00167F8C"/>
    <w:rsid w:val="001715A9"/>
    <w:rsid w:val="0017176F"/>
    <w:rsid w:val="00174E05"/>
    <w:rsid w:val="00184766"/>
    <w:rsid w:val="001877AB"/>
    <w:rsid w:val="001879C0"/>
    <w:rsid w:val="00191B88"/>
    <w:rsid w:val="00193729"/>
    <w:rsid w:val="00197014"/>
    <w:rsid w:val="001A3D3D"/>
    <w:rsid w:val="001A42A8"/>
    <w:rsid w:val="001A6753"/>
    <w:rsid w:val="001B1D6D"/>
    <w:rsid w:val="001B3CFB"/>
    <w:rsid w:val="001B4774"/>
    <w:rsid w:val="001B5871"/>
    <w:rsid w:val="001C0CAB"/>
    <w:rsid w:val="001C32E6"/>
    <w:rsid w:val="001C4615"/>
    <w:rsid w:val="001C5126"/>
    <w:rsid w:val="001C7013"/>
    <w:rsid w:val="001D0C96"/>
    <w:rsid w:val="001D3DB4"/>
    <w:rsid w:val="001D6F46"/>
    <w:rsid w:val="001D7602"/>
    <w:rsid w:val="001E26AC"/>
    <w:rsid w:val="001E2977"/>
    <w:rsid w:val="001E5141"/>
    <w:rsid w:val="001E7A20"/>
    <w:rsid w:val="001F02D3"/>
    <w:rsid w:val="001F19F8"/>
    <w:rsid w:val="001F2215"/>
    <w:rsid w:val="001F2BC0"/>
    <w:rsid w:val="001F449D"/>
    <w:rsid w:val="001F4A30"/>
    <w:rsid w:val="001F6010"/>
    <w:rsid w:val="002015AE"/>
    <w:rsid w:val="00202423"/>
    <w:rsid w:val="002039A0"/>
    <w:rsid w:val="002069F3"/>
    <w:rsid w:val="00207023"/>
    <w:rsid w:val="002116A1"/>
    <w:rsid w:val="002135F5"/>
    <w:rsid w:val="00224F7B"/>
    <w:rsid w:val="00227D06"/>
    <w:rsid w:val="00231AD0"/>
    <w:rsid w:val="002522A2"/>
    <w:rsid w:val="0025371B"/>
    <w:rsid w:val="0025411E"/>
    <w:rsid w:val="002565CC"/>
    <w:rsid w:val="002571DA"/>
    <w:rsid w:val="00260E98"/>
    <w:rsid w:val="00261F07"/>
    <w:rsid w:val="00262A3C"/>
    <w:rsid w:val="002649C8"/>
    <w:rsid w:val="002650C7"/>
    <w:rsid w:val="00266C70"/>
    <w:rsid w:val="00273AA6"/>
    <w:rsid w:val="0028262F"/>
    <w:rsid w:val="002834D4"/>
    <w:rsid w:val="00286266"/>
    <w:rsid w:val="0028668C"/>
    <w:rsid w:val="00293F8D"/>
    <w:rsid w:val="00295049"/>
    <w:rsid w:val="002957CA"/>
    <w:rsid w:val="002A1893"/>
    <w:rsid w:val="002A3859"/>
    <w:rsid w:val="002A42D6"/>
    <w:rsid w:val="002A7632"/>
    <w:rsid w:val="002B7371"/>
    <w:rsid w:val="002C0437"/>
    <w:rsid w:val="002C0C89"/>
    <w:rsid w:val="002C10F8"/>
    <w:rsid w:val="002C7F8A"/>
    <w:rsid w:val="002D09B3"/>
    <w:rsid w:val="002D2A4A"/>
    <w:rsid w:val="002D36B0"/>
    <w:rsid w:val="002D6947"/>
    <w:rsid w:val="002E12D6"/>
    <w:rsid w:val="002E772C"/>
    <w:rsid w:val="002F17E5"/>
    <w:rsid w:val="002F1E5B"/>
    <w:rsid w:val="002F315C"/>
    <w:rsid w:val="002F40C6"/>
    <w:rsid w:val="002F4B9F"/>
    <w:rsid w:val="00300BAE"/>
    <w:rsid w:val="003023C1"/>
    <w:rsid w:val="00302DD1"/>
    <w:rsid w:val="00305267"/>
    <w:rsid w:val="003114F4"/>
    <w:rsid w:val="00312560"/>
    <w:rsid w:val="00313FBA"/>
    <w:rsid w:val="003207EE"/>
    <w:rsid w:val="00321308"/>
    <w:rsid w:val="00321F84"/>
    <w:rsid w:val="0032264A"/>
    <w:rsid w:val="003227FC"/>
    <w:rsid w:val="00323EA3"/>
    <w:rsid w:val="00323F44"/>
    <w:rsid w:val="003252B7"/>
    <w:rsid w:val="00330BCA"/>
    <w:rsid w:val="00332BEB"/>
    <w:rsid w:val="00334AB8"/>
    <w:rsid w:val="003375CC"/>
    <w:rsid w:val="00340427"/>
    <w:rsid w:val="003505E4"/>
    <w:rsid w:val="00354FF2"/>
    <w:rsid w:val="00360BCA"/>
    <w:rsid w:val="00363E41"/>
    <w:rsid w:val="00364487"/>
    <w:rsid w:val="003648E8"/>
    <w:rsid w:val="00374B22"/>
    <w:rsid w:val="003761BC"/>
    <w:rsid w:val="0038493B"/>
    <w:rsid w:val="00384FBE"/>
    <w:rsid w:val="00387432"/>
    <w:rsid w:val="00391196"/>
    <w:rsid w:val="0039399F"/>
    <w:rsid w:val="0039560E"/>
    <w:rsid w:val="003971C5"/>
    <w:rsid w:val="003A0EA7"/>
    <w:rsid w:val="003A1038"/>
    <w:rsid w:val="003A7D2F"/>
    <w:rsid w:val="003B2047"/>
    <w:rsid w:val="003B3E08"/>
    <w:rsid w:val="003B46C5"/>
    <w:rsid w:val="003C4B8E"/>
    <w:rsid w:val="003D357A"/>
    <w:rsid w:val="003D38C3"/>
    <w:rsid w:val="003D5B5C"/>
    <w:rsid w:val="003D7AD0"/>
    <w:rsid w:val="003E037A"/>
    <w:rsid w:val="003E1FA6"/>
    <w:rsid w:val="003E2351"/>
    <w:rsid w:val="003E3EB8"/>
    <w:rsid w:val="003E48F2"/>
    <w:rsid w:val="003E562D"/>
    <w:rsid w:val="003F2DF4"/>
    <w:rsid w:val="004001CA"/>
    <w:rsid w:val="00410B71"/>
    <w:rsid w:val="0041108A"/>
    <w:rsid w:val="004218F3"/>
    <w:rsid w:val="00423562"/>
    <w:rsid w:val="00424244"/>
    <w:rsid w:val="00425AAA"/>
    <w:rsid w:val="00426040"/>
    <w:rsid w:val="00431AA0"/>
    <w:rsid w:val="00435748"/>
    <w:rsid w:val="00437CCB"/>
    <w:rsid w:val="00442D2A"/>
    <w:rsid w:val="00446CCE"/>
    <w:rsid w:val="004525E8"/>
    <w:rsid w:val="004528EB"/>
    <w:rsid w:val="00453959"/>
    <w:rsid w:val="00455D04"/>
    <w:rsid w:val="00457A3A"/>
    <w:rsid w:val="0046532F"/>
    <w:rsid w:val="00467404"/>
    <w:rsid w:val="00467FF5"/>
    <w:rsid w:val="00471458"/>
    <w:rsid w:val="004725E8"/>
    <w:rsid w:val="00472819"/>
    <w:rsid w:val="004747AF"/>
    <w:rsid w:val="00476D5E"/>
    <w:rsid w:val="004827B8"/>
    <w:rsid w:val="00484216"/>
    <w:rsid w:val="004979B1"/>
    <w:rsid w:val="00497FCA"/>
    <w:rsid w:val="004A181C"/>
    <w:rsid w:val="004A3D7F"/>
    <w:rsid w:val="004A5E8E"/>
    <w:rsid w:val="004B431F"/>
    <w:rsid w:val="004B7ACA"/>
    <w:rsid w:val="004C3BFD"/>
    <w:rsid w:val="004D5276"/>
    <w:rsid w:val="004E0E33"/>
    <w:rsid w:val="004E3586"/>
    <w:rsid w:val="004E6357"/>
    <w:rsid w:val="004E6644"/>
    <w:rsid w:val="004F2394"/>
    <w:rsid w:val="004F468A"/>
    <w:rsid w:val="004F7189"/>
    <w:rsid w:val="00501DD7"/>
    <w:rsid w:val="005020B2"/>
    <w:rsid w:val="00502FAB"/>
    <w:rsid w:val="00503052"/>
    <w:rsid w:val="005034AB"/>
    <w:rsid w:val="0050600B"/>
    <w:rsid w:val="00506693"/>
    <w:rsid w:val="005102E1"/>
    <w:rsid w:val="005175AC"/>
    <w:rsid w:val="00521038"/>
    <w:rsid w:val="00522802"/>
    <w:rsid w:val="00530596"/>
    <w:rsid w:val="005338E2"/>
    <w:rsid w:val="00535922"/>
    <w:rsid w:val="00537DDF"/>
    <w:rsid w:val="00541411"/>
    <w:rsid w:val="00541C59"/>
    <w:rsid w:val="00542E5D"/>
    <w:rsid w:val="00544981"/>
    <w:rsid w:val="0054563F"/>
    <w:rsid w:val="005502F6"/>
    <w:rsid w:val="00550F23"/>
    <w:rsid w:val="00551376"/>
    <w:rsid w:val="005538AD"/>
    <w:rsid w:val="0055506E"/>
    <w:rsid w:val="00556C8B"/>
    <w:rsid w:val="00561EC5"/>
    <w:rsid w:val="005708B2"/>
    <w:rsid w:val="005747CF"/>
    <w:rsid w:val="005762EE"/>
    <w:rsid w:val="00583AF1"/>
    <w:rsid w:val="00584412"/>
    <w:rsid w:val="00586A7D"/>
    <w:rsid w:val="00586B83"/>
    <w:rsid w:val="00593F2C"/>
    <w:rsid w:val="0059560D"/>
    <w:rsid w:val="005A1149"/>
    <w:rsid w:val="005A183A"/>
    <w:rsid w:val="005A2718"/>
    <w:rsid w:val="005A4066"/>
    <w:rsid w:val="005B2554"/>
    <w:rsid w:val="005C0A0B"/>
    <w:rsid w:val="005C4594"/>
    <w:rsid w:val="005C5549"/>
    <w:rsid w:val="005C70AE"/>
    <w:rsid w:val="005C7469"/>
    <w:rsid w:val="005D097D"/>
    <w:rsid w:val="005D1196"/>
    <w:rsid w:val="005D75BE"/>
    <w:rsid w:val="005F1CFE"/>
    <w:rsid w:val="005F4C66"/>
    <w:rsid w:val="00600304"/>
    <w:rsid w:val="00600E42"/>
    <w:rsid w:val="006048E5"/>
    <w:rsid w:val="006074E5"/>
    <w:rsid w:val="006163B4"/>
    <w:rsid w:val="00616546"/>
    <w:rsid w:val="00620D2D"/>
    <w:rsid w:val="00622259"/>
    <w:rsid w:val="00624EC4"/>
    <w:rsid w:val="0062587A"/>
    <w:rsid w:val="00626319"/>
    <w:rsid w:val="00631ADB"/>
    <w:rsid w:val="006329E6"/>
    <w:rsid w:val="00632FCD"/>
    <w:rsid w:val="00634A9B"/>
    <w:rsid w:val="00635624"/>
    <w:rsid w:val="00636450"/>
    <w:rsid w:val="00636C83"/>
    <w:rsid w:val="0064533C"/>
    <w:rsid w:val="00651961"/>
    <w:rsid w:val="006649C2"/>
    <w:rsid w:val="00664FE9"/>
    <w:rsid w:val="00671460"/>
    <w:rsid w:val="00675162"/>
    <w:rsid w:val="00675C5B"/>
    <w:rsid w:val="00676E30"/>
    <w:rsid w:val="00682B79"/>
    <w:rsid w:val="00695F73"/>
    <w:rsid w:val="00697F4D"/>
    <w:rsid w:val="006A051E"/>
    <w:rsid w:val="006A1589"/>
    <w:rsid w:val="006A25A3"/>
    <w:rsid w:val="006A6BE3"/>
    <w:rsid w:val="006B172E"/>
    <w:rsid w:val="006B28E2"/>
    <w:rsid w:val="006B6D95"/>
    <w:rsid w:val="006B78F4"/>
    <w:rsid w:val="006C19B6"/>
    <w:rsid w:val="006E18B2"/>
    <w:rsid w:val="006E738C"/>
    <w:rsid w:val="006F24D5"/>
    <w:rsid w:val="006F2C73"/>
    <w:rsid w:val="006F3D10"/>
    <w:rsid w:val="006F4130"/>
    <w:rsid w:val="006F4BEA"/>
    <w:rsid w:val="0070109F"/>
    <w:rsid w:val="00701475"/>
    <w:rsid w:val="00704E45"/>
    <w:rsid w:val="00705648"/>
    <w:rsid w:val="007120AC"/>
    <w:rsid w:val="0071292D"/>
    <w:rsid w:val="00712C26"/>
    <w:rsid w:val="007141E1"/>
    <w:rsid w:val="00716D31"/>
    <w:rsid w:val="00747B18"/>
    <w:rsid w:val="00753B8A"/>
    <w:rsid w:val="0075402D"/>
    <w:rsid w:val="0076124F"/>
    <w:rsid w:val="007612F5"/>
    <w:rsid w:val="00761F14"/>
    <w:rsid w:val="00767216"/>
    <w:rsid w:val="00770ECD"/>
    <w:rsid w:val="00771384"/>
    <w:rsid w:val="00777740"/>
    <w:rsid w:val="0078402B"/>
    <w:rsid w:val="0078689B"/>
    <w:rsid w:val="007949B9"/>
    <w:rsid w:val="00795122"/>
    <w:rsid w:val="00797EAD"/>
    <w:rsid w:val="007A3266"/>
    <w:rsid w:val="007B4D4A"/>
    <w:rsid w:val="007B669D"/>
    <w:rsid w:val="007C06BE"/>
    <w:rsid w:val="007C42E8"/>
    <w:rsid w:val="007D0ADD"/>
    <w:rsid w:val="007D1377"/>
    <w:rsid w:val="007D13BE"/>
    <w:rsid w:val="007E072B"/>
    <w:rsid w:val="007E5EED"/>
    <w:rsid w:val="007E788C"/>
    <w:rsid w:val="007F0DFF"/>
    <w:rsid w:val="007F142F"/>
    <w:rsid w:val="007F15B2"/>
    <w:rsid w:val="007F4EFB"/>
    <w:rsid w:val="007F6EE9"/>
    <w:rsid w:val="007F7182"/>
    <w:rsid w:val="007F7DB6"/>
    <w:rsid w:val="00802DCC"/>
    <w:rsid w:val="0080368D"/>
    <w:rsid w:val="0080656E"/>
    <w:rsid w:val="008130B2"/>
    <w:rsid w:val="008135F5"/>
    <w:rsid w:val="00813847"/>
    <w:rsid w:val="00817BDC"/>
    <w:rsid w:val="00820D62"/>
    <w:rsid w:val="00823001"/>
    <w:rsid w:val="00825FA5"/>
    <w:rsid w:val="00826099"/>
    <w:rsid w:val="00827ACC"/>
    <w:rsid w:val="00830F40"/>
    <w:rsid w:val="00831205"/>
    <w:rsid w:val="0083212D"/>
    <w:rsid w:val="0083383B"/>
    <w:rsid w:val="008407E0"/>
    <w:rsid w:val="00842B41"/>
    <w:rsid w:val="00842C62"/>
    <w:rsid w:val="008436DE"/>
    <w:rsid w:val="008466DC"/>
    <w:rsid w:val="00847249"/>
    <w:rsid w:val="0085348C"/>
    <w:rsid w:val="00855DF3"/>
    <w:rsid w:val="008560BE"/>
    <w:rsid w:val="00861620"/>
    <w:rsid w:val="00861973"/>
    <w:rsid w:val="00862F6F"/>
    <w:rsid w:val="008634AC"/>
    <w:rsid w:val="00865BCC"/>
    <w:rsid w:val="00866CA8"/>
    <w:rsid w:val="00873BE3"/>
    <w:rsid w:val="0087747D"/>
    <w:rsid w:val="008814F8"/>
    <w:rsid w:val="00885467"/>
    <w:rsid w:val="008930DC"/>
    <w:rsid w:val="008934F9"/>
    <w:rsid w:val="00895B4B"/>
    <w:rsid w:val="00897BF4"/>
    <w:rsid w:val="008A4863"/>
    <w:rsid w:val="008B11CB"/>
    <w:rsid w:val="008B1EA1"/>
    <w:rsid w:val="008B4B9A"/>
    <w:rsid w:val="008B6537"/>
    <w:rsid w:val="008C4AF0"/>
    <w:rsid w:val="008C5316"/>
    <w:rsid w:val="008C57C9"/>
    <w:rsid w:val="008C5E5A"/>
    <w:rsid w:val="008D1910"/>
    <w:rsid w:val="008D5467"/>
    <w:rsid w:val="008D6B3A"/>
    <w:rsid w:val="008D6D12"/>
    <w:rsid w:val="008E7868"/>
    <w:rsid w:val="008F6F92"/>
    <w:rsid w:val="008F7E40"/>
    <w:rsid w:val="009000BE"/>
    <w:rsid w:val="0090338B"/>
    <w:rsid w:val="009041F3"/>
    <w:rsid w:val="00904D93"/>
    <w:rsid w:val="00905247"/>
    <w:rsid w:val="009079A3"/>
    <w:rsid w:val="00915B1D"/>
    <w:rsid w:val="009172CA"/>
    <w:rsid w:val="009206A9"/>
    <w:rsid w:val="00923A10"/>
    <w:rsid w:val="0092531D"/>
    <w:rsid w:val="009363B2"/>
    <w:rsid w:val="009363FF"/>
    <w:rsid w:val="00941882"/>
    <w:rsid w:val="0094407C"/>
    <w:rsid w:val="00945EBF"/>
    <w:rsid w:val="0094610B"/>
    <w:rsid w:val="00946594"/>
    <w:rsid w:val="00946DCC"/>
    <w:rsid w:val="0094734B"/>
    <w:rsid w:val="00952E85"/>
    <w:rsid w:val="00954147"/>
    <w:rsid w:val="00955B9D"/>
    <w:rsid w:val="00956E52"/>
    <w:rsid w:val="00964A73"/>
    <w:rsid w:val="00970D27"/>
    <w:rsid w:val="009801CE"/>
    <w:rsid w:val="00981052"/>
    <w:rsid w:val="00987AE5"/>
    <w:rsid w:val="00987C1B"/>
    <w:rsid w:val="00990B7B"/>
    <w:rsid w:val="0099478F"/>
    <w:rsid w:val="009957EF"/>
    <w:rsid w:val="00997F0A"/>
    <w:rsid w:val="009B32C5"/>
    <w:rsid w:val="009C165D"/>
    <w:rsid w:val="009C31C3"/>
    <w:rsid w:val="009C3383"/>
    <w:rsid w:val="009C5AEA"/>
    <w:rsid w:val="009D3AA9"/>
    <w:rsid w:val="009D5F28"/>
    <w:rsid w:val="009D76E8"/>
    <w:rsid w:val="009E1CDD"/>
    <w:rsid w:val="009E1E48"/>
    <w:rsid w:val="009E2A69"/>
    <w:rsid w:val="009E318F"/>
    <w:rsid w:val="009F2F68"/>
    <w:rsid w:val="009F364A"/>
    <w:rsid w:val="009F6FBE"/>
    <w:rsid w:val="009F6FD9"/>
    <w:rsid w:val="009F78FD"/>
    <w:rsid w:val="00A01492"/>
    <w:rsid w:val="00A03827"/>
    <w:rsid w:val="00A10940"/>
    <w:rsid w:val="00A13BAD"/>
    <w:rsid w:val="00A1749A"/>
    <w:rsid w:val="00A22414"/>
    <w:rsid w:val="00A24C3E"/>
    <w:rsid w:val="00A26143"/>
    <w:rsid w:val="00A275E4"/>
    <w:rsid w:val="00A3015B"/>
    <w:rsid w:val="00A345F8"/>
    <w:rsid w:val="00A34D46"/>
    <w:rsid w:val="00A362FC"/>
    <w:rsid w:val="00A552CB"/>
    <w:rsid w:val="00A56853"/>
    <w:rsid w:val="00A57371"/>
    <w:rsid w:val="00A57F63"/>
    <w:rsid w:val="00A613A8"/>
    <w:rsid w:val="00A64341"/>
    <w:rsid w:val="00A654B1"/>
    <w:rsid w:val="00A6684F"/>
    <w:rsid w:val="00A67AB5"/>
    <w:rsid w:val="00A70867"/>
    <w:rsid w:val="00A721CE"/>
    <w:rsid w:val="00A7410E"/>
    <w:rsid w:val="00A74468"/>
    <w:rsid w:val="00A747AE"/>
    <w:rsid w:val="00A83029"/>
    <w:rsid w:val="00A8590F"/>
    <w:rsid w:val="00A9234B"/>
    <w:rsid w:val="00A94D9A"/>
    <w:rsid w:val="00A95375"/>
    <w:rsid w:val="00AA639F"/>
    <w:rsid w:val="00AA664B"/>
    <w:rsid w:val="00AA70F5"/>
    <w:rsid w:val="00AB3A32"/>
    <w:rsid w:val="00AC1CF4"/>
    <w:rsid w:val="00AC465A"/>
    <w:rsid w:val="00AC4A23"/>
    <w:rsid w:val="00AC68BC"/>
    <w:rsid w:val="00AE23FF"/>
    <w:rsid w:val="00AE47EE"/>
    <w:rsid w:val="00AE487A"/>
    <w:rsid w:val="00AE5BBD"/>
    <w:rsid w:val="00AE5D3C"/>
    <w:rsid w:val="00AF0AC4"/>
    <w:rsid w:val="00AF1C16"/>
    <w:rsid w:val="00AF42FF"/>
    <w:rsid w:val="00AF4A38"/>
    <w:rsid w:val="00B05AB7"/>
    <w:rsid w:val="00B13D38"/>
    <w:rsid w:val="00B14A7D"/>
    <w:rsid w:val="00B16BDE"/>
    <w:rsid w:val="00B17B18"/>
    <w:rsid w:val="00B20FB8"/>
    <w:rsid w:val="00B26CAF"/>
    <w:rsid w:val="00B30E4E"/>
    <w:rsid w:val="00B32C33"/>
    <w:rsid w:val="00B32D47"/>
    <w:rsid w:val="00B3436F"/>
    <w:rsid w:val="00B3461C"/>
    <w:rsid w:val="00B3487B"/>
    <w:rsid w:val="00B34C9A"/>
    <w:rsid w:val="00B3573C"/>
    <w:rsid w:val="00B36511"/>
    <w:rsid w:val="00B43175"/>
    <w:rsid w:val="00B51737"/>
    <w:rsid w:val="00B56E1A"/>
    <w:rsid w:val="00B602A2"/>
    <w:rsid w:val="00B61DF6"/>
    <w:rsid w:val="00B63021"/>
    <w:rsid w:val="00B66EF1"/>
    <w:rsid w:val="00B67AE5"/>
    <w:rsid w:val="00B67C8F"/>
    <w:rsid w:val="00B67D92"/>
    <w:rsid w:val="00B7265E"/>
    <w:rsid w:val="00B7667F"/>
    <w:rsid w:val="00B80DC7"/>
    <w:rsid w:val="00B80F07"/>
    <w:rsid w:val="00B85415"/>
    <w:rsid w:val="00B856A7"/>
    <w:rsid w:val="00B86449"/>
    <w:rsid w:val="00B86C47"/>
    <w:rsid w:val="00B9070F"/>
    <w:rsid w:val="00B912E2"/>
    <w:rsid w:val="00B91B5E"/>
    <w:rsid w:val="00B91D00"/>
    <w:rsid w:val="00BA18CA"/>
    <w:rsid w:val="00BA39FA"/>
    <w:rsid w:val="00BA4C0A"/>
    <w:rsid w:val="00BA71F0"/>
    <w:rsid w:val="00BB28F3"/>
    <w:rsid w:val="00BB2AE9"/>
    <w:rsid w:val="00BB613E"/>
    <w:rsid w:val="00BC0AB7"/>
    <w:rsid w:val="00BC2EC1"/>
    <w:rsid w:val="00BC42FA"/>
    <w:rsid w:val="00BD6574"/>
    <w:rsid w:val="00BD6792"/>
    <w:rsid w:val="00BD7DAB"/>
    <w:rsid w:val="00BE0081"/>
    <w:rsid w:val="00BE2AE6"/>
    <w:rsid w:val="00BE3B78"/>
    <w:rsid w:val="00BE44C9"/>
    <w:rsid w:val="00BE4F34"/>
    <w:rsid w:val="00BE6374"/>
    <w:rsid w:val="00BE6462"/>
    <w:rsid w:val="00BE677E"/>
    <w:rsid w:val="00BF3E9F"/>
    <w:rsid w:val="00BF761E"/>
    <w:rsid w:val="00C00E5F"/>
    <w:rsid w:val="00C02076"/>
    <w:rsid w:val="00C02AB3"/>
    <w:rsid w:val="00C04BEF"/>
    <w:rsid w:val="00C0524E"/>
    <w:rsid w:val="00C07EDD"/>
    <w:rsid w:val="00C106BE"/>
    <w:rsid w:val="00C22437"/>
    <w:rsid w:val="00C2717C"/>
    <w:rsid w:val="00C3272D"/>
    <w:rsid w:val="00C33B8E"/>
    <w:rsid w:val="00C343EC"/>
    <w:rsid w:val="00C34732"/>
    <w:rsid w:val="00C362C4"/>
    <w:rsid w:val="00C438A2"/>
    <w:rsid w:val="00C45A80"/>
    <w:rsid w:val="00C46825"/>
    <w:rsid w:val="00C473B9"/>
    <w:rsid w:val="00C53311"/>
    <w:rsid w:val="00C54FE5"/>
    <w:rsid w:val="00C6029A"/>
    <w:rsid w:val="00C83B6B"/>
    <w:rsid w:val="00C95408"/>
    <w:rsid w:val="00C95562"/>
    <w:rsid w:val="00C95E63"/>
    <w:rsid w:val="00CA04B8"/>
    <w:rsid w:val="00CA0F5F"/>
    <w:rsid w:val="00CA1AAF"/>
    <w:rsid w:val="00CA1B45"/>
    <w:rsid w:val="00CA51C9"/>
    <w:rsid w:val="00CA5411"/>
    <w:rsid w:val="00CA5E9C"/>
    <w:rsid w:val="00CB1619"/>
    <w:rsid w:val="00CB56A2"/>
    <w:rsid w:val="00CC1412"/>
    <w:rsid w:val="00CC6026"/>
    <w:rsid w:val="00CD189B"/>
    <w:rsid w:val="00CD4018"/>
    <w:rsid w:val="00CD7358"/>
    <w:rsid w:val="00CD73FD"/>
    <w:rsid w:val="00CE18E9"/>
    <w:rsid w:val="00CE1E45"/>
    <w:rsid w:val="00CE2D5A"/>
    <w:rsid w:val="00CF328A"/>
    <w:rsid w:val="00CF44BF"/>
    <w:rsid w:val="00CF572F"/>
    <w:rsid w:val="00CF5FB9"/>
    <w:rsid w:val="00CF75B2"/>
    <w:rsid w:val="00CF7FAF"/>
    <w:rsid w:val="00D03F20"/>
    <w:rsid w:val="00D1105D"/>
    <w:rsid w:val="00D112E3"/>
    <w:rsid w:val="00D11D11"/>
    <w:rsid w:val="00D15323"/>
    <w:rsid w:val="00D16EBE"/>
    <w:rsid w:val="00D21E7D"/>
    <w:rsid w:val="00D26BDA"/>
    <w:rsid w:val="00D40C8D"/>
    <w:rsid w:val="00D40D37"/>
    <w:rsid w:val="00D40F80"/>
    <w:rsid w:val="00D4227D"/>
    <w:rsid w:val="00D470A5"/>
    <w:rsid w:val="00D51D33"/>
    <w:rsid w:val="00D54094"/>
    <w:rsid w:val="00D55A4C"/>
    <w:rsid w:val="00D5645C"/>
    <w:rsid w:val="00D6005A"/>
    <w:rsid w:val="00D60261"/>
    <w:rsid w:val="00D627B6"/>
    <w:rsid w:val="00D66982"/>
    <w:rsid w:val="00D7250F"/>
    <w:rsid w:val="00D740B5"/>
    <w:rsid w:val="00D7600A"/>
    <w:rsid w:val="00D818BA"/>
    <w:rsid w:val="00D8327D"/>
    <w:rsid w:val="00D84153"/>
    <w:rsid w:val="00D85805"/>
    <w:rsid w:val="00D86016"/>
    <w:rsid w:val="00D875A5"/>
    <w:rsid w:val="00D91D77"/>
    <w:rsid w:val="00D9446A"/>
    <w:rsid w:val="00D94594"/>
    <w:rsid w:val="00D9470E"/>
    <w:rsid w:val="00D96FDE"/>
    <w:rsid w:val="00DA5C6D"/>
    <w:rsid w:val="00DA62FD"/>
    <w:rsid w:val="00DA6359"/>
    <w:rsid w:val="00DB0645"/>
    <w:rsid w:val="00DB08C9"/>
    <w:rsid w:val="00DB3736"/>
    <w:rsid w:val="00DC660C"/>
    <w:rsid w:val="00DD101D"/>
    <w:rsid w:val="00DD6BD7"/>
    <w:rsid w:val="00DD718C"/>
    <w:rsid w:val="00DE6587"/>
    <w:rsid w:val="00DE79CB"/>
    <w:rsid w:val="00DF1DA3"/>
    <w:rsid w:val="00DF3870"/>
    <w:rsid w:val="00DF3DE5"/>
    <w:rsid w:val="00DF6FC0"/>
    <w:rsid w:val="00E158D1"/>
    <w:rsid w:val="00E1769F"/>
    <w:rsid w:val="00E209B3"/>
    <w:rsid w:val="00E20EFE"/>
    <w:rsid w:val="00E2126A"/>
    <w:rsid w:val="00E22296"/>
    <w:rsid w:val="00E22D99"/>
    <w:rsid w:val="00E30EA5"/>
    <w:rsid w:val="00E32494"/>
    <w:rsid w:val="00E3598D"/>
    <w:rsid w:val="00E42842"/>
    <w:rsid w:val="00E50A65"/>
    <w:rsid w:val="00E55568"/>
    <w:rsid w:val="00E56683"/>
    <w:rsid w:val="00E61DD9"/>
    <w:rsid w:val="00E64E0D"/>
    <w:rsid w:val="00E656D4"/>
    <w:rsid w:val="00E76399"/>
    <w:rsid w:val="00E81144"/>
    <w:rsid w:val="00E81E54"/>
    <w:rsid w:val="00E827E2"/>
    <w:rsid w:val="00E82B90"/>
    <w:rsid w:val="00E84FBE"/>
    <w:rsid w:val="00E91D52"/>
    <w:rsid w:val="00E94489"/>
    <w:rsid w:val="00E95E67"/>
    <w:rsid w:val="00E96134"/>
    <w:rsid w:val="00E97F80"/>
    <w:rsid w:val="00EA1938"/>
    <w:rsid w:val="00EA4AA4"/>
    <w:rsid w:val="00EA692E"/>
    <w:rsid w:val="00EB09C0"/>
    <w:rsid w:val="00EB7412"/>
    <w:rsid w:val="00ED2333"/>
    <w:rsid w:val="00ED2802"/>
    <w:rsid w:val="00ED3448"/>
    <w:rsid w:val="00ED5635"/>
    <w:rsid w:val="00ED7745"/>
    <w:rsid w:val="00EE5B27"/>
    <w:rsid w:val="00EE5E36"/>
    <w:rsid w:val="00EE6DE9"/>
    <w:rsid w:val="00EF009D"/>
    <w:rsid w:val="00EF7581"/>
    <w:rsid w:val="00F00E7A"/>
    <w:rsid w:val="00F07078"/>
    <w:rsid w:val="00F07897"/>
    <w:rsid w:val="00F1142C"/>
    <w:rsid w:val="00F14CA0"/>
    <w:rsid w:val="00F25EC5"/>
    <w:rsid w:val="00F26D80"/>
    <w:rsid w:val="00F332B8"/>
    <w:rsid w:val="00F33430"/>
    <w:rsid w:val="00F36201"/>
    <w:rsid w:val="00F364B2"/>
    <w:rsid w:val="00F40BAE"/>
    <w:rsid w:val="00F4190C"/>
    <w:rsid w:val="00F42B4C"/>
    <w:rsid w:val="00F4423D"/>
    <w:rsid w:val="00F538AC"/>
    <w:rsid w:val="00F5763A"/>
    <w:rsid w:val="00F627C3"/>
    <w:rsid w:val="00F627F2"/>
    <w:rsid w:val="00F63532"/>
    <w:rsid w:val="00F648F4"/>
    <w:rsid w:val="00F72759"/>
    <w:rsid w:val="00F8472D"/>
    <w:rsid w:val="00F85B1F"/>
    <w:rsid w:val="00F90805"/>
    <w:rsid w:val="00F93E82"/>
    <w:rsid w:val="00F94547"/>
    <w:rsid w:val="00FA0F18"/>
    <w:rsid w:val="00FA1F32"/>
    <w:rsid w:val="00FA275B"/>
    <w:rsid w:val="00FA4A0D"/>
    <w:rsid w:val="00FA5D8E"/>
    <w:rsid w:val="00FB0007"/>
    <w:rsid w:val="00FB0273"/>
    <w:rsid w:val="00FB2514"/>
    <w:rsid w:val="00FB6082"/>
    <w:rsid w:val="00FC5E85"/>
    <w:rsid w:val="00FC62C7"/>
    <w:rsid w:val="00FD7C62"/>
    <w:rsid w:val="00FE7144"/>
    <w:rsid w:val="00FF1F99"/>
    <w:rsid w:val="00FF302D"/>
    <w:rsid w:val="00FF352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5E"/>
    <w:pPr>
      <w:ind w:left="720"/>
      <w:contextualSpacing/>
    </w:pPr>
  </w:style>
  <w:style w:type="paragraph" w:styleId="Header">
    <w:name w:val="header"/>
    <w:basedOn w:val="Normal"/>
    <w:link w:val="HeaderChar"/>
    <w:autoRedefine/>
    <w:uiPriority w:val="99"/>
    <w:unhideWhenUsed/>
    <w:qFormat/>
    <w:rsid w:val="004C3BFD"/>
    <w:pPr>
      <w:tabs>
        <w:tab w:val="center" w:pos="4680"/>
        <w:tab w:val="right" w:pos="9360"/>
      </w:tabs>
      <w:spacing w:after="120" w:line="240" w:lineRule="auto"/>
    </w:pPr>
    <w:rPr>
      <w:rFonts w:ascii="Times New Roman" w:hAnsi="Times New Roman" w:cs="Times New Roman"/>
      <w:b/>
      <w:sz w:val="24"/>
    </w:rPr>
  </w:style>
  <w:style w:type="character" w:customStyle="1" w:styleId="HeaderChar">
    <w:name w:val="Header Char"/>
    <w:basedOn w:val="DefaultParagraphFont"/>
    <w:link w:val="Header"/>
    <w:uiPriority w:val="99"/>
    <w:rsid w:val="004C3BFD"/>
    <w:rPr>
      <w:rFonts w:ascii="Times New Roman" w:hAnsi="Times New Roman" w:cs="Times New Roman"/>
      <w:b/>
      <w:sz w:val="24"/>
    </w:rPr>
  </w:style>
  <w:style w:type="paragraph" w:styleId="Footer">
    <w:name w:val="footer"/>
    <w:basedOn w:val="Normal"/>
    <w:link w:val="FooterChar"/>
    <w:uiPriority w:val="99"/>
    <w:unhideWhenUsed/>
    <w:rsid w:val="00A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8BC"/>
  </w:style>
  <w:style w:type="character" w:styleId="CommentReference">
    <w:name w:val="annotation reference"/>
    <w:basedOn w:val="DefaultParagraphFont"/>
    <w:uiPriority w:val="99"/>
    <w:semiHidden/>
    <w:unhideWhenUsed/>
    <w:rsid w:val="00B26CAF"/>
    <w:rPr>
      <w:sz w:val="18"/>
      <w:szCs w:val="18"/>
    </w:rPr>
  </w:style>
  <w:style w:type="paragraph" w:styleId="CommentText">
    <w:name w:val="annotation text"/>
    <w:basedOn w:val="Normal"/>
    <w:link w:val="CommentTextChar"/>
    <w:uiPriority w:val="99"/>
    <w:semiHidden/>
    <w:unhideWhenUsed/>
    <w:rsid w:val="00B26CAF"/>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B26CAF"/>
    <w:rPr>
      <w:rFonts w:eastAsiaTheme="minorEastAsia"/>
      <w:sz w:val="24"/>
      <w:szCs w:val="24"/>
    </w:rPr>
  </w:style>
  <w:style w:type="paragraph" w:styleId="BalloonText">
    <w:name w:val="Balloon Text"/>
    <w:basedOn w:val="Normal"/>
    <w:link w:val="BalloonTextChar"/>
    <w:uiPriority w:val="99"/>
    <w:semiHidden/>
    <w:unhideWhenUsed/>
    <w:rsid w:val="00B2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F"/>
    <w:rPr>
      <w:rFonts w:ascii="Tahoma" w:hAnsi="Tahoma" w:cs="Tahoma"/>
      <w:sz w:val="16"/>
      <w:szCs w:val="16"/>
    </w:rPr>
  </w:style>
  <w:style w:type="paragraph" w:styleId="NormalWeb">
    <w:name w:val="Normal (Web)"/>
    <w:basedOn w:val="Normal"/>
    <w:uiPriority w:val="99"/>
    <w:unhideWhenUsed/>
    <w:rsid w:val="0021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5C6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DA5C6D"/>
    <w:rPr>
      <w:rFonts w:eastAsiaTheme="minorHAnsi"/>
      <w:b/>
      <w:bCs/>
      <w:sz w:val="20"/>
      <w:szCs w:val="20"/>
    </w:rPr>
  </w:style>
  <w:style w:type="character" w:customStyle="1" w:styleId="CommentSubjectChar">
    <w:name w:val="Comment Subject Char"/>
    <w:basedOn w:val="CommentTextChar"/>
    <w:link w:val="CommentSubject"/>
    <w:uiPriority w:val="99"/>
    <w:semiHidden/>
    <w:rsid w:val="00DA5C6D"/>
    <w:rPr>
      <w:rFonts w:eastAsiaTheme="minorEastAsia"/>
      <w:b/>
      <w:bCs/>
      <w:sz w:val="20"/>
      <w:szCs w:val="20"/>
    </w:rPr>
  </w:style>
  <w:style w:type="character" w:styleId="Hyperlink">
    <w:name w:val="Hyperlink"/>
    <w:basedOn w:val="DefaultParagraphFont"/>
    <w:uiPriority w:val="99"/>
    <w:unhideWhenUsed/>
    <w:rsid w:val="00542E5D"/>
    <w:rPr>
      <w:color w:val="0000FF" w:themeColor="hyperlink"/>
      <w:u w:val="single"/>
    </w:rPr>
  </w:style>
  <w:style w:type="character" w:styleId="Strong">
    <w:name w:val="Strong"/>
    <w:basedOn w:val="DefaultParagraphFont"/>
    <w:uiPriority w:val="22"/>
    <w:qFormat/>
    <w:rsid w:val="00C33B8E"/>
    <w:rPr>
      <w:b/>
      <w:bCs/>
    </w:rPr>
  </w:style>
  <w:style w:type="character" w:styleId="Emphasis">
    <w:name w:val="Emphasis"/>
    <w:basedOn w:val="DefaultParagraphFont"/>
    <w:uiPriority w:val="20"/>
    <w:qFormat/>
    <w:rsid w:val="00C33B8E"/>
    <w:rPr>
      <w:i/>
      <w:iCs/>
    </w:rPr>
  </w:style>
  <w:style w:type="table" w:styleId="TableGrid">
    <w:name w:val="Table Grid"/>
    <w:basedOn w:val="TableNormal"/>
    <w:uiPriority w:val="59"/>
    <w:rsid w:val="00AC4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12E3"/>
    <w:rPr>
      <w:color w:val="800080" w:themeColor="followedHyperlink"/>
      <w:u w:val="single"/>
    </w:rPr>
  </w:style>
  <w:style w:type="character" w:styleId="PlaceholderText">
    <w:name w:val="Placeholder Text"/>
    <w:basedOn w:val="DefaultParagraphFont"/>
    <w:uiPriority w:val="99"/>
    <w:semiHidden/>
    <w:rsid w:val="00323EA3"/>
    <w:rPr>
      <w:color w:val="808080"/>
    </w:rPr>
  </w:style>
  <w:style w:type="paragraph" w:styleId="Revision">
    <w:name w:val="Revision"/>
    <w:hidden/>
    <w:uiPriority w:val="99"/>
    <w:semiHidden/>
    <w:rsid w:val="002C0437"/>
    <w:pPr>
      <w:spacing w:after="0" w:line="240" w:lineRule="auto"/>
    </w:pPr>
  </w:style>
  <w:style w:type="character" w:customStyle="1" w:styleId="apple-converted-space">
    <w:name w:val="apple-converted-space"/>
    <w:basedOn w:val="DefaultParagraphFont"/>
    <w:rsid w:val="00455D04"/>
  </w:style>
  <w:style w:type="character" w:customStyle="1" w:styleId="footnote">
    <w:name w:val="footnote"/>
    <w:basedOn w:val="DefaultParagraphFont"/>
    <w:rsid w:val="00455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5E"/>
    <w:pPr>
      <w:ind w:left="720"/>
      <w:contextualSpacing/>
    </w:pPr>
  </w:style>
  <w:style w:type="paragraph" w:styleId="Header">
    <w:name w:val="header"/>
    <w:basedOn w:val="Normal"/>
    <w:link w:val="HeaderChar"/>
    <w:autoRedefine/>
    <w:uiPriority w:val="99"/>
    <w:unhideWhenUsed/>
    <w:qFormat/>
    <w:rsid w:val="004C3BFD"/>
    <w:pPr>
      <w:tabs>
        <w:tab w:val="center" w:pos="4680"/>
        <w:tab w:val="right" w:pos="9360"/>
      </w:tabs>
      <w:spacing w:after="120" w:line="240" w:lineRule="auto"/>
    </w:pPr>
    <w:rPr>
      <w:rFonts w:ascii="Times New Roman" w:hAnsi="Times New Roman" w:cs="Times New Roman"/>
      <w:b/>
      <w:sz w:val="24"/>
    </w:rPr>
  </w:style>
  <w:style w:type="character" w:customStyle="1" w:styleId="HeaderChar">
    <w:name w:val="Header Char"/>
    <w:basedOn w:val="DefaultParagraphFont"/>
    <w:link w:val="Header"/>
    <w:uiPriority w:val="99"/>
    <w:rsid w:val="004C3BFD"/>
    <w:rPr>
      <w:rFonts w:ascii="Times New Roman" w:hAnsi="Times New Roman" w:cs="Times New Roman"/>
      <w:b/>
      <w:sz w:val="24"/>
    </w:rPr>
  </w:style>
  <w:style w:type="paragraph" w:styleId="Footer">
    <w:name w:val="footer"/>
    <w:basedOn w:val="Normal"/>
    <w:link w:val="FooterChar"/>
    <w:uiPriority w:val="99"/>
    <w:unhideWhenUsed/>
    <w:rsid w:val="00A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8BC"/>
  </w:style>
  <w:style w:type="character" w:styleId="CommentReference">
    <w:name w:val="annotation reference"/>
    <w:basedOn w:val="DefaultParagraphFont"/>
    <w:uiPriority w:val="99"/>
    <w:semiHidden/>
    <w:unhideWhenUsed/>
    <w:rsid w:val="00B26CAF"/>
    <w:rPr>
      <w:sz w:val="18"/>
      <w:szCs w:val="18"/>
    </w:rPr>
  </w:style>
  <w:style w:type="paragraph" w:styleId="CommentText">
    <w:name w:val="annotation text"/>
    <w:basedOn w:val="Normal"/>
    <w:link w:val="CommentTextChar"/>
    <w:uiPriority w:val="99"/>
    <w:semiHidden/>
    <w:unhideWhenUsed/>
    <w:rsid w:val="00B26CAF"/>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B26CAF"/>
    <w:rPr>
      <w:rFonts w:eastAsiaTheme="minorEastAsia"/>
      <w:sz w:val="24"/>
      <w:szCs w:val="24"/>
    </w:rPr>
  </w:style>
  <w:style w:type="paragraph" w:styleId="BalloonText">
    <w:name w:val="Balloon Text"/>
    <w:basedOn w:val="Normal"/>
    <w:link w:val="BalloonTextChar"/>
    <w:uiPriority w:val="99"/>
    <w:semiHidden/>
    <w:unhideWhenUsed/>
    <w:rsid w:val="00B2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F"/>
    <w:rPr>
      <w:rFonts w:ascii="Tahoma" w:hAnsi="Tahoma" w:cs="Tahoma"/>
      <w:sz w:val="16"/>
      <w:szCs w:val="16"/>
    </w:rPr>
  </w:style>
  <w:style w:type="paragraph" w:styleId="NormalWeb">
    <w:name w:val="Normal (Web)"/>
    <w:basedOn w:val="Normal"/>
    <w:uiPriority w:val="99"/>
    <w:unhideWhenUsed/>
    <w:rsid w:val="0021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5C6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DA5C6D"/>
    <w:rPr>
      <w:rFonts w:eastAsiaTheme="minorHAnsi"/>
      <w:b/>
      <w:bCs/>
      <w:sz w:val="20"/>
      <w:szCs w:val="20"/>
    </w:rPr>
  </w:style>
  <w:style w:type="character" w:customStyle="1" w:styleId="CommentSubjectChar">
    <w:name w:val="Comment Subject Char"/>
    <w:basedOn w:val="CommentTextChar"/>
    <w:link w:val="CommentSubject"/>
    <w:uiPriority w:val="99"/>
    <w:semiHidden/>
    <w:rsid w:val="00DA5C6D"/>
    <w:rPr>
      <w:rFonts w:eastAsiaTheme="minorEastAsia"/>
      <w:b/>
      <w:bCs/>
      <w:sz w:val="20"/>
      <w:szCs w:val="20"/>
    </w:rPr>
  </w:style>
  <w:style w:type="character" w:styleId="Hyperlink">
    <w:name w:val="Hyperlink"/>
    <w:basedOn w:val="DefaultParagraphFont"/>
    <w:uiPriority w:val="99"/>
    <w:unhideWhenUsed/>
    <w:rsid w:val="00542E5D"/>
    <w:rPr>
      <w:color w:val="0000FF" w:themeColor="hyperlink"/>
      <w:u w:val="single"/>
    </w:rPr>
  </w:style>
  <w:style w:type="character" w:styleId="Strong">
    <w:name w:val="Strong"/>
    <w:basedOn w:val="DefaultParagraphFont"/>
    <w:uiPriority w:val="22"/>
    <w:qFormat/>
    <w:rsid w:val="00C33B8E"/>
    <w:rPr>
      <w:b/>
      <w:bCs/>
    </w:rPr>
  </w:style>
  <w:style w:type="character" w:styleId="Emphasis">
    <w:name w:val="Emphasis"/>
    <w:basedOn w:val="DefaultParagraphFont"/>
    <w:uiPriority w:val="20"/>
    <w:qFormat/>
    <w:rsid w:val="00C33B8E"/>
    <w:rPr>
      <w:i/>
      <w:iCs/>
    </w:rPr>
  </w:style>
  <w:style w:type="table" w:styleId="TableGrid">
    <w:name w:val="Table Grid"/>
    <w:basedOn w:val="TableNormal"/>
    <w:uiPriority w:val="59"/>
    <w:rsid w:val="00AC4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12E3"/>
    <w:rPr>
      <w:color w:val="800080" w:themeColor="followedHyperlink"/>
      <w:u w:val="single"/>
    </w:rPr>
  </w:style>
  <w:style w:type="character" w:styleId="PlaceholderText">
    <w:name w:val="Placeholder Text"/>
    <w:basedOn w:val="DefaultParagraphFont"/>
    <w:uiPriority w:val="99"/>
    <w:semiHidden/>
    <w:rsid w:val="00323EA3"/>
    <w:rPr>
      <w:color w:val="808080"/>
    </w:rPr>
  </w:style>
  <w:style w:type="paragraph" w:styleId="Revision">
    <w:name w:val="Revision"/>
    <w:hidden/>
    <w:uiPriority w:val="99"/>
    <w:semiHidden/>
    <w:rsid w:val="002C0437"/>
    <w:pPr>
      <w:spacing w:after="0" w:line="240" w:lineRule="auto"/>
    </w:pPr>
  </w:style>
  <w:style w:type="character" w:customStyle="1" w:styleId="apple-converted-space">
    <w:name w:val="apple-converted-space"/>
    <w:basedOn w:val="DefaultParagraphFont"/>
    <w:rsid w:val="00455D04"/>
  </w:style>
  <w:style w:type="character" w:customStyle="1" w:styleId="footnote">
    <w:name w:val="footnote"/>
    <w:basedOn w:val="DefaultParagraphFont"/>
    <w:rsid w:val="0045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008">
      <w:bodyDiv w:val="1"/>
      <w:marLeft w:val="0"/>
      <w:marRight w:val="0"/>
      <w:marTop w:val="0"/>
      <w:marBottom w:val="0"/>
      <w:divBdr>
        <w:top w:val="none" w:sz="0" w:space="0" w:color="auto"/>
        <w:left w:val="none" w:sz="0" w:space="0" w:color="auto"/>
        <w:bottom w:val="none" w:sz="0" w:space="0" w:color="auto"/>
        <w:right w:val="none" w:sz="0" w:space="0" w:color="auto"/>
      </w:divBdr>
      <w:divsChild>
        <w:div w:id="2676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945580">
      <w:bodyDiv w:val="1"/>
      <w:marLeft w:val="0"/>
      <w:marRight w:val="0"/>
      <w:marTop w:val="0"/>
      <w:marBottom w:val="0"/>
      <w:divBdr>
        <w:top w:val="none" w:sz="0" w:space="0" w:color="auto"/>
        <w:left w:val="none" w:sz="0" w:space="0" w:color="auto"/>
        <w:bottom w:val="none" w:sz="0" w:space="0" w:color="auto"/>
        <w:right w:val="none" w:sz="0" w:space="0" w:color="auto"/>
      </w:divBdr>
    </w:div>
    <w:div w:id="587614213">
      <w:bodyDiv w:val="1"/>
      <w:marLeft w:val="0"/>
      <w:marRight w:val="0"/>
      <w:marTop w:val="0"/>
      <w:marBottom w:val="0"/>
      <w:divBdr>
        <w:top w:val="none" w:sz="0" w:space="0" w:color="auto"/>
        <w:left w:val="none" w:sz="0" w:space="0" w:color="auto"/>
        <w:bottom w:val="none" w:sz="0" w:space="0" w:color="auto"/>
        <w:right w:val="none" w:sz="0" w:space="0" w:color="auto"/>
      </w:divBdr>
    </w:div>
    <w:div w:id="668556536">
      <w:bodyDiv w:val="1"/>
      <w:marLeft w:val="0"/>
      <w:marRight w:val="0"/>
      <w:marTop w:val="0"/>
      <w:marBottom w:val="0"/>
      <w:divBdr>
        <w:top w:val="none" w:sz="0" w:space="0" w:color="auto"/>
        <w:left w:val="none" w:sz="0" w:space="0" w:color="auto"/>
        <w:bottom w:val="none" w:sz="0" w:space="0" w:color="auto"/>
        <w:right w:val="none" w:sz="0" w:space="0" w:color="auto"/>
      </w:divBdr>
    </w:div>
    <w:div w:id="1418867113">
      <w:bodyDiv w:val="1"/>
      <w:marLeft w:val="0"/>
      <w:marRight w:val="0"/>
      <w:marTop w:val="0"/>
      <w:marBottom w:val="0"/>
      <w:divBdr>
        <w:top w:val="none" w:sz="0" w:space="0" w:color="auto"/>
        <w:left w:val="none" w:sz="0" w:space="0" w:color="auto"/>
        <w:bottom w:val="none" w:sz="0" w:space="0" w:color="auto"/>
        <w:right w:val="none" w:sz="0" w:space="0" w:color="auto"/>
      </w:divBdr>
      <w:divsChild>
        <w:div w:id="393313357">
          <w:marLeft w:val="0"/>
          <w:marRight w:val="0"/>
          <w:marTop w:val="0"/>
          <w:marBottom w:val="0"/>
          <w:divBdr>
            <w:top w:val="none" w:sz="0" w:space="0" w:color="auto"/>
            <w:left w:val="none" w:sz="0" w:space="0" w:color="auto"/>
            <w:bottom w:val="none" w:sz="0" w:space="0" w:color="auto"/>
            <w:right w:val="none" w:sz="0" w:space="0" w:color="auto"/>
          </w:divBdr>
          <w:divsChild>
            <w:div w:id="513999426">
              <w:marLeft w:val="0"/>
              <w:marRight w:val="0"/>
              <w:marTop w:val="0"/>
              <w:marBottom w:val="0"/>
              <w:divBdr>
                <w:top w:val="none" w:sz="0" w:space="0" w:color="auto"/>
                <w:left w:val="none" w:sz="0" w:space="0" w:color="auto"/>
                <w:bottom w:val="none" w:sz="0" w:space="0" w:color="auto"/>
                <w:right w:val="none" w:sz="0" w:space="0" w:color="auto"/>
              </w:divBdr>
              <w:divsChild>
                <w:div w:id="15889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3307902">
      <w:bodyDiv w:val="1"/>
      <w:marLeft w:val="0"/>
      <w:marRight w:val="0"/>
      <w:marTop w:val="0"/>
      <w:marBottom w:val="0"/>
      <w:divBdr>
        <w:top w:val="none" w:sz="0" w:space="0" w:color="auto"/>
        <w:left w:val="none" w:sz="0" w:space="0" w:color="auto"/>
        <w:bottom w:val="none" w:sz="0" w:space="0" w:color="auto"/>
        <w:right w:val="none" w:sz="0" w:space="0" w:color="auto"/>
      </w:divBdr>
    </w:div>
    <w:div w:id="1613588946">
      <w:bodyDiv w:val="1"/>
      <w:marLeft w:val="0"/>
      <w:marRight w:val="0"/>
      <w:marTop w:val="0"/>
      <w:marBottom w:val="0"/>
      <w:divBdr>
        <w:top w:val="none" w:sz="0" w:space="0" w:color="auto"/>
        <w:left w:val="none" w:sz="0" w:space="0" w:color="auto"/>
        <w:bottom w:val="none" w:sz="0" w:space="0" w:color="auto"/>
        <w:right w:val="none" w:sz="0" w:space="0" w:color="auto"/>
      </w:divBdr>
      <w:divsChild>
        <w:div w:id="36598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152453">
      <w:bodyDiv w:val="1"/>
      <w:marLeft w:val="0"/>
      <w:marRight w:val="0"/>
      <w:marTop w:val="0"/>
      <w:marBottom w:val="0"/>
      <w:divBdr>
        <w:top w:val="none" w:sz="0" w:space="0" w:color="auto"/>
        <w:left w:val="none" w:sz="0" w:space="0" w:color="auto"/>
        <w:bottom w:val="none" w:sz="0" w:space="0" w:color="auto"/>
        <w:right w:val="none" w:sz="0" w:space="0" w:color="auto"/>
      </w:divBdr>
    </w:div>
    <w:div w:id="2010523161">
      <w:bodyDiv w:val="1"/>
      <w:marLeft w:val="0"/>
      <w:marRight w:val="0"/>
      <w:marTop w:val="0"/>
      <w:marBottom w:val="0"/>
      <w:divBdr>
        <w:top w:val="none" w:sz="0" w:space="0" w:color="auto"/>
        <w:left w:val="none" w:sz="0" w:space="0" w:color="auto"/>
        <w:bottom w:val="none" w:sz="0" w:space="0" w:color="auto"/>
        <w:right w:val="none" w:sz="0" w:space="0" w:color="auto"/>
      </w:divBdr>
    </w:div>
    <w:div w:id="20666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sf.gov/pubs/policydocs/pappg17_1/pappg_2.jsp" TargetMode="External"/><Relationship Id="rId4" Type="http://schemas.microsoft.com/office/2007/relationships/stylesWithEffects" Target="stylesWithEffects.xml"/><Relationship Id="rId9" Type="http://schemas.openxmlformats.org/officeDocument/2006/relationships/hyperlink" Target="https://nsf.gov/pubs/policydocs/pappg17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D339-C2CD-4EAD-9EB7-5C2C6EAB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Research and Commercialization</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Roney</dc:creator>
  <cp:lastModifiedBy>Gerri Leviston</cp:lastModifiedBy>
  <cp:revision>2</cp:revision>
  <cp:lastPrinted>2013-07-25T13:39:00Z</cp:lastPrinted>
  <dcterms:created xsi:type="dcterms:W3CDTF">2017-02-17T00:06:00Z</dcterms:created>
  <dcterms:modified xsi:type="dcterms:W3CDTF">2017-02-17T00:06:00Z</dcterms:modified>
</cp:coreProperties>
</file>